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0F817" w14:textId="77777777" w:rsidR="00311E1E" w:rsidRPr="0077324F" w:rsidRDefault="00A242C6">
      <w:pPr>
        <w:pStyle w:val="Heading3"/>
        <w:jc w:val="center"/>
        <w:rPr>
          <w:rFonts w:ascii="Georgia" w:eastAsia="Georgia" w:hAnsi="Georgia" w:cs="Georgia"/>
          <w:b/>
          <w:color w:val="000000" w:themeColor="text1"/>
        </w:rPr>
      </w:pPr>
      <w:r w:rsidRPr="0077324F">
        <w:rPr>
          <w:rFonts w:ascii="Georgia" w:eastAsia="Georgia" w:hAnsi="Georgia" w:cs="Georgia"/>
          <w:b/>
          <w:color w:val="000000" w:themeColor="text1"/>
        </w:rPr>
        <w:t>Holishor Association</w:t>
      </w:r>
    </w:p>
    <w:p w14:paraId="69B0F818" w14:textId="77777777" w:rsidR="00311E1E" w:rsidRPr="0077324F" w:rsidRDefault="00A242C6">
      <w:pPr>
        <w:pStyle w:val="Heading3"/>
        <w:jc w:val="center"/>
        <w:rPr>
          <w:rFonts w:ascii="Georgia" w:eastAsia="Georgia" w:hAnsi="Georgia" w:cs="Georgia"/>
          <w:b/>
          <w:color w:val="000000" w:themeColor="text1"/>
        </w:rPr>
      </w:pPr>
      <w:r w:rsidRPr="0077324F">
        <w:rPr>
          <w:rFonts w:ascii="Georgia" w:eastAsia="Georgia" w:hAnsi="Georgia" w:cs="Georgia"/>
          <w:b/>
          <w:color w:val="000000" w:themeColor="text1"/>
        </w:rPr>
        <w:t>Board of Directors Meeting</w:t>
      </w:r>
    </w:p>
    <w:p w14:paraId="69B0F819" w14:textId="77777777" w:rsidR="00311E1E" w:rsidRPr="0077324F" w:rsidRDefault="00A242C6">
      <w:pPr>
        <w:pStyle w:val="Heading3"/>
        <w:jc w:val="center"/>
        <w:rPr>
          <w:rFonts w:ascii="Georgia" w:eastAsia="Georgia" w:hAnsi="Georgia" w:cs="Georgia"/>
          <w:b/>
          <w:color w:val="000000" w:themeColor="text1"/>
        </w:rPr>
      </w:pPr>
      <w:r w:rsidRPr="0077324F">
        <w:rPr>
          <w:rFonts w:ascii="Georgia" w:eastAsia="Georgia" w:hAnsi="Georgia" w:cs="Georgia"/>
          <w:b/>
          <w:color w:val="000000" w:themeColor="text1"/>
        </w:rPr>
        <w:t>Open Session Minutes</w:t>
      </w:r>
    </w:p>
    <w:p w14:paraId="69B0F81A" w14:textId="6151E74E" w:rsidR="00311E1E" w:rsidRPr="0077324F" w:rsidRDefault="006204DF">
      <w:pPr>
        <w:pStyle w:val="Heading3"/>
        <w:jc w:val="center"/>
        <w:rPr>
          <w:rFonts w:ascii="Georgia" w:eastAsia="Georgia" w:hAnsi="Georgia" w:cs="Georgia"/>
          <w:b/>
          <w:color w:val="000000" w:themeColor="text1"/>
        </w:rPr>
      </w:pPr>
      <w:r w:rsidRPr="0077324F">
        <w:rPr>
          <w:rFonts w:ascii="Georgia" w:eastAsia="Georgia" w:hAnsi="Georgia" w:cs="Georgia"/>
          <w:b/>
          <w:color w:val="000000" w:themeColor="text1"/>
        </w:rPr>
        <w:t xml:space="preserve">July </w:t>
      </w:r>
      <w:r w:rsidR="00FC180E">
        <w:rPr>
          <w:rFonts w:ascii="Georgia" w:eastAsia="Georgia" w:hAnsi="Georgia" w:cs="Georgia"/>
          <w:b/>
          <w:color w:val="000000" w:themeColor="text1"/>
        </w:rPr>
        <w:t>23</w:t>
      </w:r>
      <w:r w:rsidR="00E66128" w:rsidRPr="0077324F">
        <w:rPr>
          <w:rFonts w:ascii="Georgia" w:eastAsia="Georgia" w:hAnsi="Georgia" w:cs="Georgia"/>
          <w:b/>
          <w:color w:val="000000" w:themeColor="text1"/>
        </w:rPr>
        <w:t>, 2025</w:t>
      </w:r>
    </w:p>
    <w:p w14:paraId="69B0F81B" w14:textId="77777777" w:rsidR="00311E1E" w:rsidRPr="0077324F" w:rsidRDefault="00A242C6">
      <w:pPr>
        <w:rPr>
          <w:rFonts w:ascii="Georgia" w:eastAsia="Georgia" w:hAnsi="Georgia" w:cs="Georgia"/>
          <w:b/>
          <w:color w:val="000000" w:themeColor="text1"/>
          <w:sz w:val="20"/>
          <w:szCs w:val="20"/>
        </w:rPr>
      </w:pPr>
      <w:r w:rsidRPr="0077324F">
        <w:rPr>
          <w:rFonts w:ascii="Georgia" w:eastAsia="Georgia" w:hAnsi="Georgia" w:cs="Georgia"/>
          <w:b/>
          <w:color w:val="000000" w:themeColor="text1"/>
          <w:sz w:val="20"/>
          <w:szCs w:val="20"/>
        </w:rPr>
        <w:t>Call to Order</w:t>
      </w:r>
    </w:p>
    <w:p w14:paraId="69B0F81C" w14:textId="72F69342" w:rsidR="00311E1E" w:rsidRPr="0077324F" w:rsidRDefault="007A6605">
      <w:pPr>
        <w:rPr>
          <w:rFonts w:ascii="Georgia" w:eastAsia="Georgia" w:hAnsi="Georgia" w:cs="Georgia"/>
          <w:color w:val="000000" w:themeColor="text1"/>
          <w:sz w:val="18"/>
          <w:szCs w:val="18"/>
        </w:rPr>
      </w:pPr>
      <w:r w:rsidRPr="0077324F">
        <w:rPr>
          <w:rFonts w:ascii="Georgia" w:eastAsia="Georgia" w:hAnsi="Georgia" w:cs="Georgia"/>
          <w:color w:val="000000" w:themeColor="text1"/>
          <w:sz w:val="18"/>
          <w:szCs w:val="18"/>
        </w:rPr>
        <w:t>John Crotty</w:t>
      </w:r>
      <w:r w:rsidR="00A242C6" w:rsidRPr="0077324F">
        <w:rPr>
          <w:rFonts w:ascii="Georgia" w:eastAsia="Georgia" w:hAnsi="Georgia" w:cs="Georgia"/>
          <w:color w:val="000000" w:themeColor="text1"/>
          <w:sz w:val="18"/>
          <w:szCs w:val="18"/>
        </w:rPr>
        <w:t xml:space="preserve"> called the meeting to order </w:t>
      </w:r>
      <w:r w:rsidR="000A3CF0" w:rsidRPr="0077324F">
        <w:rPr>
          <w:rFonts w:ascii="Georgia" w:eastAsia="Georgia" w:hAnsi="Georgia" w:cs="Georgia"/>
          <w:color w:val="000000" w:themeColor="text1"/>
          <w:sz w:val="18"/>
          <w:szCs w:val="18"/>
        </w:rPr>
        <w:t xml:space="preserve">at </w:t>
      </w:r>
      <w:r w:rsidR="00A242C6" w:rsidRPr="0077324F">
        <w:rPr>
          <w:rFonts w:ascii="Georgia" w:eastAsia="Georgia" w:hAnsi="Georgia" w:cs="Georgia"/>
          <w:color w:val="000000" w:themeColor="text1"/>
          <w:sz w:val="18"/>
          <w:szCs w:val="18"/>
        </w:rPr>
        <w:t>7:3</w:t>
      </w:r>
      <w:r w:rsidR="00FC7E28">
        <w:rPr>
          <w:rFonts w:ascii="Georgia" w:eastAsia="Georgia" w:hAnsi="Georgia" w:cs="Georgia"/>
          <w:color w:val="000000" w:themeColor="text1"/>
          <w:sz w:val="18"/>
          <w:szCs w:val="18"/>
        </w:rPr>
        <w:t>1</w:t>
      </w:r>
      <w:r w:rsidR="00C9675B" w:rsidRPr="0077324F">
        <w:rPr>
          <w:rFonts w:ascii="Georgia" w:eastAsia="Georgia" w:hAnsi="Georgia" w:cs="Georgia"/>
          <w:color w:val="000000" w:themeColor="text1"/>
          <w:sz w:val="18"/>
          <w:szCs w:val="18"/>
        </w:rPr>
        <w:t xml:space="preserve"> p.m.</w:t>
      </w:r>
    </w:p>
    <w:p w14:paraId="69B0F81D" w14:textId="4A979A3E" w:rsidR="00311E1E" w:rsidRPr="0077324F" w:rsidRDefault="00A242C6">
      <w:pPr>
        <w:numPr>
          <w:ilvl w:val="0"/>
          <w:numId w:val="5"/>
        </w:numPr>
        <w:pBdr>
          <w:top w:val="nil"/>
          <w:left w:val="nil"/>
          <w:bottom w:val="nil"/>
          <w:right w:val="nil"/>
          <w:between w:val="nil"/>
        </w:pBdr>
        <w:spacing w:after="0"/>
        <w:rPr>
          <w:rFonts w:ascii="Georgia" w:eastAsia="Georgia" w:hAnsi="Georgia" w:cs="Georgia"/>
          <w:b/>
          <w:color w:val="000000" w:themeColor="text1"/>
          <w:sz w:val="18"/>
          <w:szCs w:val="18"/>
        </w:rPr>
      </w:pPr>
      <w:r w:rsidRPr="0077324F">
        <w:rPr>
          <w:rFonts w:ascii="Georgia" w:eastAsia="Georgia" w:hAnsi="Georgia" w:cs="Georgia"/>
          <w:b/>
          <w:color w:val="000000" w:themeColor="text1"/>
          <w:sz w:val="18"/>
          <w:szCs w:val="18"/>
        </w:rPr>
        <w:t xml:space="preserve">Board Members in Attendance: </w:t>
      </w:r>
      <w:r w:rsidRPr="0077324F">
        <w:rPr>
          <w:rFonts w:ascii="Georgia" w:eastAsia="Georgia" w:hAnsi="Georgia" w:cs="Georgia"/>
          <w:color w:val="000000" w:themeColor="text1"/>
          <w:sz w:val="18"/>
          <w:szCs w:val="18"/>
        </w:rPr>
        <w:t xml:space="preserve">Jennifer Halverson, </w:t>
      </w:r>
      <w:r w:rsidR="0098554F" w:rsidRPr="0077324F">
        <w:rPr>
          <w:rFonts w:ascii="Georgia" w:eastAsia="Georgia" w:hAnsi="Georgia" w:cs="Georgia"/>
          <w:color w:val="000000" w:themeColor="text1"/>
          <w:sz w:val="18"/>
          <w:szCs w:val="18"/>
        </w:rPr>
        <w:t>John Crotty,</w:t>
      </w:r>
      <w:r w:rsidR="0098554F" w:rsidRPr="0077324F">
        <w:rPr>
          <w:rFonts w:ascii="Georgia" w:eastAsia="Georgia" w:hAnsi="Georgia" w:cs="Georgia"/>
          <w:b/>
          <w:color w:val="000000" w:themeColor="text1"/>
          <w:sz w:val="18"/>
          <w:szCs w:val="18"/>
        </w:rPr>
        <w:t xml:space="preserve"> </w:t>
      </w:r>
      <w:r w:rsidR="0098554F" w:rsidRPr="0077324F">
        <w:rPr>
          <w:rFonts w:ascii="Georgia" w:eastAsia="Georgia" w:hAnsi="Georgia" w:cs="Georgia"/>
          <w:color w:val="000000" w:themeColor="text1"/>
          <w:sz w:val="18"/>
          <w:szCs w:val="18"/>
        </w:rPr>
        <w:t>Ty Van Ryswyk</w:t>
      </w:r>
      <w:r w:rsidR="0032121D" w:rsidRPr="0077324F">
        <w:rPr>
          <w:rFonts w:ascii="Georgia" w:eastAsia="Georgia" w:hAnsi="Georgia" w:cs="Georgia"/>
          <w:color w:val="000000" w:themeColor="text1"/>
          <w:sz w:val="18"/>
          <w:szCs w:val="18"/>
        </w:rPr>
        <w:t xml:space="preserve">, </w:t>
      </w:r>
      <w:r w:rsidR="00A93AA9" w:rsidRPr="0077324F">
        <w:rPr>
          <w:rFonts w:ascii="Georgia" w:eastAsia="Georgia" w:hAnsi="Georgia" w:cs="Georgia"/>
          <w:color w:val="000000" w:themeColor="text1"/>
          <w:sz w:val="18"/>
          <w:szCs w:val="18"/>
        </w:rPr>
        <w:t>Trish Yates</w:t>
      </w:r>
      <w:r w:rsidR="007B2874" w:rsidRPr="0077324F">
        <w:rPr>
          <w:rFonts w:ascii="Georgia" w:eastAsia="Georgia" w:hAnsi="Georgia" w:cs="Georgia"/>
          <w:color w:val="000000" w:themeColor="text1"/>
          <w:sz w:val="18"/>
          <w:szCs w:val="18"/>
        </w:rPr>
        <w:t xml:space="preserve">, </w:t>
      </w:r>
      <w:r w:rsidR="006A1965" w:rsidRPr="0077324F">
        <w:rPr>
          <w:rFonts w:ascii="Georgia" w:eastAsia="Georgia" w:hAnsi="Georgia" w:cs="Georgia"/>
          <w:color w:val="000000" w:themeColor="text1"/>
          <w:sz w:val="18"/>
          <w:szCs w:val="18"/>
        </w:rPr>
        <w:t>Ben Kelley</w:t>
      </w:r>
      <w:r w:rsidR="00FC180E">
        <w:rPr>
          <w:rFonts w:ascii="Georgia" w:eastAsia="Georgia" w:hAnsi="Georgia" w:cs="Georgia"/>
          <w:color w:val="000000" w:themeColor="text1"/>
          <w:sz w:val="18"/>
          <w:szCs w:val="18"/>
        </w:rPr>
        <w:t xml:space="preserve">, </w:t>
      </w:r>
      <w:r w:rsidR="00FC180E" w:rsidRPr="0077324F">
        <w:rPr>
          <w:rFonts w:ascii="Georgia" w:eastAsia="Georgia" w:hAnsi="Georgia" w:cs="Georgia"/>
          <w:color w:val="000000" w:themeColor="text1"/>
          <w:sz w:val="18"/>
          <w:szCs w:val="18"/>
        </w:rPr>
        <w:t>Jim McCann</w:t>
      </w:r>
    </w:p>
    <w:p w14:paraId="2972E4A4" w14:textId="45D2C8C5" w:rsidR="00DF71E5" w:rsidRPr="0077324F" w:rsidRDefault="00A242C6" w:rsidP="00DF71E5">
      <w:pPr>
        <w:numPr>
          <w:ilvl w:val="0"/>
          <w:numId w:val="5"/>
        </w:numPr>
        <w:pBdr>
          <w:top w:val="nil"/>
          <w:left w:val="nil"/>
          <w:bottom w:val="nil"/>
          <w:right w:val="nil"/>
          <w:between w:val="nil"/>
        </w:pBdr>
        <w:spacing w:after="0"/>
        <w:rPr>
          <w:rFonts w:ascii="Georgia" w:eastAsia="Georgia" w:hAnsi="Georgia" w:cs="Georgia"/>
          <w:b/>
          <w:color w:val="000000" w:themeColor="text1"/>
          <w:sz w:val="18"/>
          <w:szCs w:val="18"/>
        </w:rPr>
      </w:pPr>
      <w:r w:rsidRPr="0077324F">
        <w:rPr>
          <w:rFonts w:ascii="Georgia" w:eastAsia="Georgia" w:hAnsi="Georgia" w:cs="Georgia"/>
          <w:b/>
          <w:color w:val="000000" w:themeColor="text1"/>
          <w:sz w:val="18"/>
          <w:szCs w:val="18"/>
        </w:rPr>
        <w:t xml:space="preserve">Association Office Present: </w:t>
      </w:r>
      <w:r w:rsidRPr="0077324F">
        <w:rPr>
          <w:rFonts w:ascii="Georgia" w:eastAsia="Georgia" w:hAnsi="Georgia" w:cs="Georgia"/>
          <w:color w:val="000000" w:themeColor="text1"/>
          <w:sz w:val="18"/>
          <w:szCs w:val="18"/>
        </w:rPr>
        <w:t>Angie Webster, Karla Suttles</w:t>
      </w:r>
    </w:p>
    <w:p w14:paraId="69B0F81F" w14:textId="64464822" w:rsidR="00311E1E" w:rsidRPr="0077324F" w:rsidRDefault="00A242C6">
      <w:pPr>
        <w:numPr>
          <w:ilvl w:val="0"/>
          <w:numId w:val="5"/>
        </w:numPr>
        <w:pBdr>
          <w:top w:val="nil"/>
          <w:left w:val="nil"/>
          <w:bottom w:val="nil"/>
          <w:right w:val="nil"/>
          <w:between w:val="nil"/>
        </w:pBdr>
        <w:spacing w:after="0"/>
        <w:rPr>
          <w:rFonts w:ascii="Georgia" w:eastAsia="Georgia" w:hAnsi="Georgia" w:cs="Georgia"/>
          <w:b/>
          <w:color w:val="000000" w:themeColor="text1"/>
          <w:sz w:val="18"/>
          <w:szCs w:val="18"/>
        </w:rPr>
      </w:pPr>
      <w:r w:rsidRPr="0077324F">
        <w:rPr>
          <w:rFonts w:ascii="Georgia" w:eastAsia="Georgia" w:hAnsi="Georgia" w:cs="Georgia"/>
          <w:b/>
          <w:color w:val="000000" w:themeColor="text1"/>
          <w:sz w:val="18"/>
          <w:szCs w:val="18"/>
        </w:rPr>
        <w:t xml:space="preserve">Members Present: </w:t>
      </w:r>
      <w:r w:rsidR="00FC7E28" w:rsidRPr="00FC7E28">
        <w:rPr>
          <w:rFonts w:ascii="Georgia" w:eastAsia="Georgia" w:hAnsi="Georgia" w:cs="Georgia"/>
          <w:bCs/>
          <w:color w:val="000000" w:themeColor="text1"/>
          <w:sz w:val="18"/>
          <w:szCs w:val="18"/>
        </w:rPr>
        <w:t>7</w:t>
      </w:r>
    </w:p>
    <w:p w14:paraId="69B0F820" w14:textId="367373A0" w:rsidR="00311E1E" w:rsidRPr="0077324F" w:rsidRDefault="00A242C6">
      <w:pPr>
        <w:numPr>
          <w:ilvl w:val="0"/>
          <w:numId w:val="5"/>
        </w:numPr>
        <w:pBdr>
          <w:top w:val="nil"/>
          <w:left w:val="nil"/>
          <w:bottom w:val="nil"/>
          <w:right w:val="nil"/>
          <w:between w:val="nil"/>
        </w:pBdr>
        <w:rPr>
          <w:rFonts w:ascii="Georgia" w:eastAsia="Georgia" w:hAnsi="Georgia" w:cs="Georgia"/>
          <w:b/>
          <w:color w:val="000000" w:themeColor="text1"/>
          <w:sz w:val="18"/>
          <w:szCs w:val="18"/>
        </w:rPr>
      </w:pPr>
      <w:r w:rsidRPr="0077324F">
        <w:rPr>
          <w:rFonts w:ascii="Georgia" w:eastAsia="Georgia" w:hAnsi="Georgia" w:cs="Georgia"/>
          <w:b/>
          <w:color w:val="000000" w:themeColor="text1"/>
          <w:sz w:val="18"/>
          <w:szCs w:val="18"/>
        </w:rPr>
        <w:t>Board Members Excused:</w:t>
      </w:r>
      <w:r w:rsidR="0028166B" w:rsidRPr="0077324F">
        <w:rPr>
          <w:rFonts w:ascii="Georgia" w:eastAsia="Georgia" w:hAnsi="Georgia" w:cs="Georgia"/>
          <w:b/>
          <w:color w:val="000000" w:themeColor="text1"/>
          <w:sz w:val="18"/>
          <w:szCs w:val="18"/>
        </w:rPr>
        <w:t xml:space="preserve"> </w:t>
      </w:r>
      <w:r w:rsidR="0000219C" w:rsidRPr="0000219C">
        <w:rPr>
          <w:rFonts w:ascii="Georgia" w:eastAsia="Georgia" w:hAnsi="Georgia" w:cs="Georgia"/>
          <w:bCs/>
          <w:color w:val="000000" w:themeColor="text1"/>
          <w:sz w:val="18"/>
          <w:szCs w:val="18"/>
        </w:rPr>
        <w:t>Tony Harris</w:t>
      </w:r>
    </w:p>
    <w:p w14:paraId="69B0F821" w14:textId="018723CF" w:rsidR="00311E1E" w:rsidRPr="0077324F" w:rsidRDefault="00A242C6" w:rsidP="00294D8A">
      <w:pPr>
        <w:tabs>
          <w:tab w:val="left" w:pos="6465"/>
        </w:tabs>
        <w:rPr>
          <w:rFonts w:ascii="Georgia" w:eastAsia="Georgia" w:hAnsi="Georgia" w:cs="Georgia"/>
          <w:color w:val="000000" w:themeColor="text1"/>
          <w:sz w:val="18"/>
          <w:szCs w:val="18"/>
        </w:rPr>
      </w:pPr>
      <w:r w:rsidRPr="0077324F">
        <w:rPr>
          <w:rFonts w:ascii="Georgia" w:eastAsia="Georgia" w:hAnsi="Georgia" w:cs="Georgia"/>
          <w:color w:val="000000" w:themeColor="text1"/>
          <w:sz w:val="18"/>
          <w:szCs w:val="18"/>
        </w:rPr>
        <w:t>Pledge of Allegiance recited</w:t>
      </w:r>
      <w:r w:rsidR="00D7007B" w:rsidRPr="0077324F">
        <w:rPr>
          <w:rFonts w:ascii="Georgia" w:eastAsia="Georgia" w:hAnsi="Georgia" w:cs="Georgia"/>
          <w:color w:val="000000" w:themeColor="text1"/>
          <w:sz w:val="18"/>
          <w:szCs w:val="18"/>
        </w:rPr>
        <w:t>.</w:t>
      </w:r>
      <w:r w:rsidR="00294D8A" w:rsidRPr="0077324F">
        <w:rPr>
          <w:rFonts w:ascii="Georgia" w:eastAsia="Georgia" w:hAnsi="Georgia" w:cs="Georgia"/>
          <w:color w:val="000000" w:themeColor="text1"/>
          <w:sz w:val="18"/>
          <w:szCs w:val="18"/>
        </w:rPr>
        <w:tab/>
      </w:r>
    </w:p>
    <w:p w14:paraId="69B0F822" w14:textId="77777777" w:rsidR="00311E1E" w:rsidRPr="0077324F" w:rsidRDefault="00A242C6">
      <w:pPr>
        <w:rPr>
          <w:rFonts w:ascii="Georgia" w:eastAsia="Georgia" w:hAnsi="Georgia" w:cs="Georgia"/>
          <w:b/>
          <w:color w:val="000000" w:themeColor="text1"/>
          <w:sz w:val="20"/>
          <w:szCs w:val="20"/>
        </w:rPr>
      </w:pPr>
      <w:r w:rsidRPr="0077324F">
        <w:rPr>
          <w:rFonts w:ascii="Georgia" w:eastAsia="Georgia" w:hAnsi="Georgia" w:cs="Georgia"/>
          <w:b/>
          <w:color w:val="000000" w:themeColor="text1"/>
          <w:sz w:val="20"/>
          <w:szCs w:val="20"/>
        </w:rPr>
        <w:t>Approval of Minutes</w:t>
      </w:r>
    </w:p>
    <w:p w14:paraId="286E3EA0" w14:textId="391DD1E9" w:rsidR="00447734" w:rsidRPr="0077324F" w:rsidRDefault="00FC7E28" w:rsidP="00447734">
      <w:pPr>
        <w:pStyle w:val="ListParagraph"/>
        <w:numPr>
          <w:ilvl w:val="0"/>
          <w:numId w:val="18"/>
        </w:numPr>
        <w:rPr>
          <w:rFonts w:ascii="Georgia" w:eastAsia="Georgia" w:hAnsi="Georgia" w:cs="Georgia"/>
          <w:color w:val="000000" w:themeColor="text1"/>
          <w:sz w:val="18"/>
          <w:szCs w:val="18"/>
        </w:rPr>
      </w:pPr>
      <w:r w:rsidRPr="00FC7E28">
        <w:rPr>
          <w:rFonts w:ascii="Georgia" w:eastAsia="Georgia" w:hAnsi="Georgia" w:cs="Georgia"/>
          <w:b/>
          <w:color w:val="000000"/>
          <w:sz w:val="18"/>
          <w:szCs w:val="18"/>
        </w:rPr>
        <w:t>Ty Van Ryswyk</w:t>
      </w:r>
      <w:r w:rsidR="00A14A3A" w:rsidRPr="0077324F">
        <w:rPr>
          <w:rFonts w:ascii="Georgia" w:eastAsia="Georgia" w:hAnsi="Georgia" w:cs="Georgia"/>
          <w:b/>
          <w:color w:val="000000" w:themeColor="text1"/>
          <w:sz w:val="18"/>
          <w:szCs w:val="18"/>
        </w:rPr>
        <w:t xml:space="preserve"> </w:t>
      </w:r>
      <w:r w:rsidR="00AB42FF" w:rsidRPr="0077324F">
        <w:rPr>
          <w:rFonts w:ascii="Georgia" w:eastAsia="Georgia" w:hAnsi="Georgia" w:cs="Georgia"/>
          <w:i/>
          <w:color w:val="000000" w:themeColor="text1"/>
          <w:sz w:val="18"/>
          <w:szCs w:val="18"/>
          <w:u w:val="single"/>
        </w:rPr>
        <w:t>motioned</w:t>
      </w:r>
      <w:r w:rsidR="00AB42FF" w:rsidRPr="0077324F">
        <w:rPr>
          <w:rFonts w:ascii="Georgia" w:eastAsia="Georgia" w:hAnsi="Georgia" w:cs="Georgia"/>
          <w:color w:val="000000" w:themeColor="text1"/>
          <w:sz w:val="18"/>
          <w:szCs w:val="18"/>
        </w:rPr>
        <w:t xml:space="preserve"> to approve </w:t>
      </w:r>
      <w:r w:rsidR="00C744D3" w:rsidRPr="0077324F">
        <w:rPr>
          <w:rFonts w:ascii="Georgia" w:eastAsia="Georgia" w:hAnsi="Georgia" w:cs="Georgia"/>
          <w:color w:val="000000" w:themeColor="text1"/>
          <w:sz w:val="18"/>
          <w:szCs w:val="18"/>
        </w:rPr>
        <w:t xml:space="preserve">noted changes for the </w:t>
      </w:r>
      <w:r w:rsidR="00781E9D" w:rsidRPr="0077324F">
        <w:rPr>
          <w:rFonts w:ascii="Georgia" w:eastAsia="Georgia" w:hAnsi="Georgia" w:cs="Georgia"/>
          <w:color w:val="000000" w:themeColor="text1"/>
          <w:sz w:val="18"/>
          <w:szCs w:val="18"/>
        </w:rPr>
        <w:t>Ju</w:t>
      </w:r>
      <w:r w:rsidR="00FC180E">
        <w:rPr>
          <w:rFonts w:ascii="Georgia" w:eastAsia="Georgia" w:hAnsi="Georgia" w:cs="Georgia"/>
          <w:color w:val="000000" w:themeColor="text1"/>
          <w:sz w:val="18"/>
          <w:szCs w:val="18"/>
        </w:rPr>
        <w:t>ly 9</w:t>
      </w:r>
      <w:r w:rsidR="00B954B5" w:rsidRPr="0077324F">
        <w:rPr>
          <w:rFonts w:ascii="Georgia" w:eastAsia="Georgia" w:hAnsi="Georgia" w:cs="Georgia"/>
          <w:color w:val="000000" w:themeColor="text1"/>
          <w:sz w:val="18"/>
          <w:szCs w:val="18"/>
        </w:rPr>
        <w:t xml:space="preserve">, </w:t>
      </w:r>
      <w:r w:rsidR="00B82D8F" w:rsidRPr="0077324F">
        <w:rPr>
          <w:rFonts w:ascii="Georgia" w:eastAsia="Georgia" w:hAnsi="Georgia" w:cs="Georgia"/>
          <w:color w:val="000000" w:themeColor="text1"/>
          <w:sz w:val="18"/>
          <w:szCs w:val="18"/>
        </w:rPr>
        <w:t>2025,</w:t>
      </w:r>
      <w:r w:rsidR="0019037F" w:rsidRPr="0077324F">
        <w:rPr>
          <w:rFonts w:ascii="Georgia" w:eastAsia="Georgia" w:hAnsi="Georgia" w:cs="Georgia"/>
          <w:color w:val="000000" w:themeColor="text1"/>
          <w:sz w:val="18"/>
          <w:szCs w:val="18"/>
        </w:rPr>
        <w:t xml:space="preserve"> meeting minutes</w:t>
      </w:r>
      <w:r w:rsidR="00420D12" w:rsidRPr="0077324F">
        <w:rPr>
          <w:rFonts w:ascii="Georgia" w:eastAsia="Georgia" w:hAnsi="Georgia" w:cs="Georgia"/>
          <w:color w:val="000000" w:themeColor="text1"/>
          <w:sz w:val="18"/>
          <w:szCs w:val="18"/>
        </w:rPr>
        <w:t xml:space="preserve"> </w:t>
      </w:r>
      <w:r>
        <w:rPr>
          <w:rFonts w:ascii="Georgia" w:eastAsia="Georgia" w:hAnsi="Georgia" w:cs="Georgia"/>
          <w:b/>
          <w:bCs/>
          <w:color w:val="000000" w:themeColor="text1"/>
          <w:sz w:val="18"/>
          <w:szCs w:val="18"/>
        </w:rPr>
        <w:t>Trish Yates</w:t>
      </w:r>
      <w:r w:rsidR="00420D12" w:rsidRPr="0077324F">
        <w:rPr>
          <w:rFonts w:ascii="Georgia" w:eastAsia="Georgia" w:hAnsi="Georgia" w:cs="Georgia"/>
          <w:b/>
          <w:bCs/>
          <w:color w:val="000000" w:themeColor="text1"/>
          <w:sz w:val="18"/>
          <w:szCs w:val="18"/>
        </w:rPr>
        <w:t xml:space="preserve"> </w:t>
      </w:r>
      <w:r w:rsidR="00420D12" w:rsidRPr="0077324F">
        <w:rPr>
          <w:rFonts w:ascii="Georgia" w:eastAsia="Georgia" w:hAnsi="Georgia" w:cs="Georgia"/>
          <w:color w:val="000000" w:themeColor="text1"/>
          <w:sz w:val="18"/>
          <w:szCs w:val="18"/>
        </w:rPr>
        <w:t>s</w:t>
      </w:r>
      <w:r w:rsidR="00AB42FF" w:rsidRPr="0077324F">
        <w:rPr>
          <w:rFonts w:ascii="Georgia" w:eastAsia="Georgia" w:hAnsi="Georgia" w:cs="Georgia"/>
          <w:color w:val="000000" w:themeColor="text1"/>
          <w:sz w:val="18"/>
          <w:szCs w:val="18"/>
        </w:rPr>
        <w:t>econd</w:t>
      </w:r>
      <w:r w:rsidR="005F64C3" w:rsidRPr="0077324F">
        <w:rPr>
          <w:rFonts w:ascii="Georgia" w:eastAsia="Georgia" w:hAnsi="Georgia" w:cs="Georgia"/>
          <w:color w:val="000000" w:themeColor="text1"/>
          <w:sz w:val="18"/>
          <w:szCs w:val="18"/>
        </w:rPr>
        <w:t>ed</w:t>
      </w:r>
      <w:r w:rsidR="00AB42FF" w:rsidRPr="0077324F">
        <w:rPr>
          <w:rFonts w:ascii="Georgia" w:eastAsia="Georgia" w:hAnsi="Georgia" w:cs="Georgia"/>
          <w:color w:val="000000" w:themeColor="text1"/>
          <w:sz w:val="18"/>
          <w:szCs w:val="18"/>
        </w:rPr>
        <w:t>, all in favor, motion passe</w:t>
      </w:r>
      <w:r w:rsidR="00260F96" w:rsidRPr="0077324F">
        <w:rPr>
          <w:rFonts w:ascii="Georgia" w:eastAsia="Georgia" w:hAnsi="Georgia" w:cs="Georgia"/>
          <w:color w:val="000000" w:themeColor="text1"/>
          <w:sz w:val="18"/>
          <w:szCs w:val="18"/>
        </w:rPr>
        <w:t>d</w:t>
      </w:r>
      <w:r w:rsidR="00AB42FF" w:rsidRPr="0077324F">
        <w:rPr>
          <w:rFonts w:ascii="Georgia" w:eastAsia="Georgia" w:hAnsi="Georgia" w:cs="Georgia"/>
          <w:color w:val="000000" w:themeColor="text1"/>
          <w:sz w:val="18"/>
          <w:szCs w:val="18"/>
        </w:rPr>
        <w:t xml:space="preserve">.  </w:t>
      </w:r>
    </w:p>
    <w:p w14:paraId="69B0F826" w14:textId="77777777" w:rsidR="00311E1E" w:rsidRPr="0077324F" w:rsidRDefault="00A242C6">
      <w:pPr>
        <w:rPr>
          <w:rFonts w:ascii="Georgia" w:eastAsia="Georgia" w:hAnsi="Georgia" w:cs="Georgia"/>
          <w:b/>
          <w:color w:val="000000" w:themeColor="text1"/>
          <w:sz w:val="20"/>
          <w:szCs w:val="20"/>
        </w:rPr>
      </w:pPr>
      <w:r w:rsidRPr="0077324F">
        <w:rPr>
          <w:rFonts w:ascii="Georgia" w:eastAsia="Georgia" w:hAnsi="Georgia" w:cs="Georgia"/>
          <w:b/>
          <w:color w:val="000000" w:themeColor="text1"/>
          <w:sz w:val="20"/>
          <w:szCs w:val="20"/>
        </w:rPr>
        <w:t>Transfers of Property</w:t>
      </w:r>
    </w:p>
    <w:p w14:paraId="3A7E6849" w14:textId="7777ADFC" w:rsidR="00CE2082" w:rsidRPr="00FC180E" w:rsidRDefault="00A242C6" w:rsidP="00FC180E">
      <w:pPr>
        <w:numPr>
          <w:ilvl w:val="0"/>
          <w:numId w:val="1"/>
        </w:numPr>
        <w:pBdr>
          <w:top w:val="nil"/>
          <w:left w:val="nil"/>
          <w:bottom w:val="nil"/>
          <w:right w:val="nil"/>
          <w:between w:val="nil"/>
        </w:pBdr>
        <w:rPr>
          <w:rFonts w:ascii="Georgia" w:eastAsia="Georgia" w:hAnsi="Georgia" w:cs="Georgia"/>
          <w:b/>
          <w:color w:val="000000" w:themeColor="text1"/>
          <w:sz w:val="18"/>
          <w:szCs w:val="18"/>
        </w:rPr>
      </w:pPr>
      <w:r w:rsidRPr="0077324F">
        <w:rPr>
          <w:rFonts w:ascii="Georgia" w:eastAsia="Georgia" w:hAnsi="Georgia" w:cs="Georgia"/>
          <w:color w:val="000000" w:themeColor="text1"/>
          <w:sz w:val="18"/>
          <w:szCs w:val="18"/>
        </w:rPr>
        <w:t>There w</w:t>
      </w:r>
      <w:r w:rsidR="004011EA">
        <w:rPr>
          <w:rFonts w:ascii="Georgia" w:eastAsia="Georgia" w:hAnsi="Georgia" w:cs="Georgia"/>
          <w:color w:val="000000" w:themeColor="text1"/>
          <w:sz w:val="18"/>
          <w:szCs w:val="18"/>
        </w:rPr>
        <w:t>as</w:t>
      </w:r>
      <w:r w:rsidR="00211F62" w:rsidRPr="0077324F">
        <w:rPr>
          <w:rFonts w:ascii="Georgia" w:eastAsia="Georgia" w:hAnsi="Georgia" w:cs="Georgia"/>
          <w:color w:val="000000" w:themeColor="text1"/>
          <w:sz w:val="18"/>
          <w:szCs w:val="18"/>
        </w:rPr>
        <w:t xml:space="preserve"> </w:t>
      </w:r>
      <w:r w:rsidR="00FC180E">
        <w:rPr>
          <w:rFonts w:ascii="Georgia" w:eastAsia="Georgia" w:hAnsi="Georgia" w:cs="Georgia"/>
          <w:color w:val="000000" w:themeColor="text1"/>
          <w:sz w:val="18"/>
          <w:szCs w:val="18"/>
        </w:rPr>
        <w:t>1</w:t>
      </w:r>
      <w:r w:rsidRPr="0077324F">
        <w:rPr>
          <w:rFonts w:ascii="Georgia" w:eastAsia="Georgia" w:hAnsi="Georgia" w:cs="Georgia"/>
          <w:color w:val="000000" w:themeColor="text1"/>
          <w:sz w:val="18"/>
          <w:szCs w:val="18"/>
        </w:rPr>
        <w:t xml:space="preserve"> transfer</w:t>
      </w:r>
      <w:r w:rsidR="00912C35" w:rsidRPr="0077324F">
        <w:rPr>
          <w:rFonts w:ascii="Georgia" w:eastAsia="Georgia" w:hAnsi="Georgia" w:cs="Georgia"/>
          <w:color w:val="000000" w:themeColor="text1"/>
          <w:sz w:val="18"/>
          <w:szCs w:val="18"/>
        </w:rPr>
        <w:t xml:space="preserve"> </w:t>
      </w:r>
      <w:r w:rsidRPr="0077324F">
        <w:rPr>
          <w:rFonts w:ascii="Georgia" w:eastAsia="Georgia" w:hAnsi="Georgia" w:cs="Georgia"/>
          <w:color w:val="000000" w:themeColor="text1"/>
          <w:sz w:val="18"/>
          <w:szCs w:val="18"/>
        </w:rPr>
        <w:t>of property</w:t>
      </w:r>
      <w:r w:rsidR="00FC180E">
        <w:rPr>
          <w:rFonts w:ascii="Georgia" w:eastAsia="Georgia" w:hAnsi="Georgia" w:cs="Georgia"/>
          <w:color w:val="000000" w:themeColor="text1"/>
          <w:sz w:val="18"/>
          <w:szCs w:val="18"/>
        </w:rPr>
        <w:t xml:space="preserve"> with an </w:t>
      </w:r>
      <w:r w:rsidRPr="0077324F">
        <w:rPr>
          <w:rFonts w:ascii="Georgia" w:eastAsia="Georgia" w:hAnsi="Georgia" w:cs="Georgia"/>
          <w:color w:val="000000" w:themeColor="text1"/>
          <w:sz w:val="18"/>
          <w:szCs w:val="18"/>
        </w:rPr>
        <w:t xml:space="preserve">initiation fee. </w:t>
      </w:r>
      <w:r w:rsidR="002C5FE4" w:rsidRPr="0077324F">
        <w:rPr>
          <w:rFonts w:ascii="Georgia" w:eastAsia="Georgia" w:hAnsi="Georgia" w:cs="Georgia"/>
          <w:color w:val="000000" w:themeColor="text1"/>
          <w:sz w:val="18"/>
          <w:szCs w:val="18"/>
        </w:rPr>
        <w:t xml:space="preserve">Membership </w:t>
      </w:r>
      <w:r w:rsidR="00B82D8F" w:rsidRPr="0077324F">
        <w:rPr>
          <w:rFonts w:ascii="Georgia" w:eastAsia="Georgia" w:hAnsi="Georgia" w:cs="Georgia"/>
          <w:color w:val="000000" w:themeColor="text1"/>
          <w:sz w:val="18"/>
          <w:szCs w:val="18"/>
        </w:rPr>
        <w:t>is</w:t>
      </w:r>
      <w:r w:rsidR="00121DFE" w:rsidRPr="0077324F">
        <w:rPr>
          <w:rFonts w:ascii="Georgia" w:eastAsia="Georgia" w:hAnsi="Georgia" w:cs="Georgia"/>
          <w:color w:val="000000" w:themeColor="text1"/>
          <w:sz w:val="18"/>
          <w:szCs w:val="18"/>
        </w:rPr>
        <w:t xml:space="preserve"> </w:t>
      </w:r>
      <w:r w:rsidR="002C5FE4" w:rsidRPr="0077324F">
        <w:rPr>
          <w:rFonts w:ascii="Georgia" w:eastAsia="Georgia" w:hAnsi="Georgia" w:cs="Georgia"/>
          <w:color w:val="000000" w:themeColor="text1"/>
          <w:sz w:val="18"/>
          <w:szCs w:val="18"/>
        </w:rPr>
        <w:t>127</w:t>
      </w:r>
      <w:r w:rsidR="00FC180E">
        <w:rPr>
          <w:rFonts w:ascii="Georgia" w:eastAsia="Georgia" w:hAnsi="Georgia" w:cs="Georgia"/>
          <w:color w:val="000000" w:themeColor="text1"/>
          <w:sz w:val="18"/>
          <w:szCs w:val="18"/>
        </w:rPr>
        <w:t>3</w:t>
      </w:r>
      <w:r w:rsidR="009E5F78" w:rsidRPr="00FC180E">
        <w:rPr>
          <w:rFonts w:ascii="Georgia" w:eastAsia="Georgia" w:hAnsi="Georgia" w:cs="Georgia"/>
          <w:color w:val="000000" w:themeColor="text1"/>
          <w:sz w:val="18"/>
          <w:szCs w:val="18"/>
        </w:rPr>
        <w:t xml:space="preserve"> </w:t>
      </w:r>
    </w:p>
    <w:p w14:paraId="69B0F830" w14:textId="5CEC8B19" w:rsidR="00311E1E" w:rsidRPr="0077324F" w:rsidRDefault="00A242C6">
      <w:pPr>
        <w:rPr>
          <w:rFonts w:ascii="Georgia" w:eastAsia="Georgia" w:hAnsi="Georgia" w:cs="Georgia"/>
          <w:b/>
          <w:color w:val="000000" w:themeColor="text1"/>
          <w:sz w:val="20"/>
          <w:szCs w:val="20"/>
        </w:rPr>
      </w:pPr>
      <w:r w:rsidRPr="0077324F">
        <w:rPr>
          <w:rFonts w:ascii="Georgia" w:eastAsia="Georgia" w:hAnsi="Georgia" w:cs="Georgia"/>
          <w:b/>
          <w:color w:val="000000" w:themeColor="text1"/>
          <w:sz w:val="20"/>
          <w:szCs w:val="20"/>
        </w:rPr>
        <w:t>Old Business</w:t>
      </w:r>
    </w:p>
    <w:p w14:paraId="0F168827" w14:textId="2AE8DD92" w:rsidR="00282597" w:rsidRPr="004B295B" w:rsidRDefault="00FC180E" w:rsidP="00520EBC">
      <w:pPr>
        <w:pStyle w:val="ListParagraph"/>
        <w:numPr>
          <w:ilvl w:val="0"/>
          <w:numId w:val="1"/>
        </w:numPr>
        <w:pBdr>
          <w:top w:val="nil"/>
          <w:left w:val="nil"/>
          <w:bottom w:val="nil"/>
          <w:right w:val="nil"/>
          <w:between w:val="nil"/>
        </w:pBdr>
        <w:rPr>
          <w:rFonts w:ascii="Georgia" w:eastAsia="Georgia" w:hAnsi="Georgia" w:cs="Georgia"/>
          <w:color w:val="000000" w:themeColor="text1"/>
          <w:sz w:val="18"/>
          <w:szCs w:val="18"/>
        </w:rPr>
      </w:pPr>
      <w:r w:rsidRPr="004B295B">
        <w:rPr>
          <w:rFonts w:ascii="Georgia" w:eastAsia="Georgia" w:hAnsi="Georgia" w:cs="Georgia"/>
          <w:b/>
          <w:bCs/>
          <w:color w:val="000000" w:themeColor="text1"/>
          <w:sz w:val="18"/>
          <w:szCs w:val="18"/>
          <w:u w:val="single"/>
        </w:rPr>
        <w:t>Restaurant Committee Update</w:t>
      </w:r>
      <w:r w:rsidR="002F1C3F" w:rsidRPr="004B295B">
        <w:rPr>
          <w:rFonts w:ascii="Georgia" w:eastAsia="Georgia" w:hAnsi="Georgia" w:cs="Georgia"/>
          <w:b/>
          <w:bCs/>
          <w:color w:val="000000" w:themeColor="text1"/>
          <w:sz w:val="18"/>
          <w:szCs w:val="18"/>
          <w:u w:val="single"/>
        </w:rPr>
        <w:t xml:space="preserve"> </w:t>
      </w:r>
      <w:r w:rsidR="002F1C3F" w:rsidRPr="004B295B">
        <w:rPr>
          <w:rFonts w:ascii="Georgia" w:eastAsia="Georgia" w:hAnsi="Georgia" w:cs="Georgia"/>
          <w:color w:val="000000" w:themeColor="text1"/>
          <w:sz w:val="18"/>
          <w:szCs w:val="18"/>
        </w:rPr>
        <w:t>–</w:t>
      </w:r>
      <w:r w:rsidR="00A67228" w:rsidRPr="004B295B">
        <w:rPr>
          <w:rFonts w:ascii="Georgia" w:eastAsia="Georgia" w:hAnsi="Georgia" w:cs="Georgia"/>
          <w:color w:val="000000" w:themeColor="text1"/>
          <w:sz w:val="18"/>
          <w:szCs w:val="18"/>
        </w:rPr>
        <w:t xml:space="preserve"> </w:t>
      </w:r>
      <w:r w:rsidR="004011EA" w:rsidRPr="004B295B">
        <w:rPr>
          <w:rFonts w:ascii="Georgia" w:eastAsia="Georgia" w:hAnsi="Georgia" w:cs="Georgia"/>
          <w:color w:val="000000" w:themeColor="text1"/>
          <w:sz w:val="18"/>
          <w:szCs w:val="18"/>
        </w:rPr>
        <w:t xml:space="preserve">The restaurant committee reported that the ceiling tiles in the restaurant need to be replaced to meet code, with an estimated cost of around $1,000. A preliminary lease was presented to the board for review and is expected to be finalized by the next meeting. In addition, approval was received from Coca-Cola to remove the old, unsanitary soda machine, and Angie is coordinating the removal. </w:t>
      </w:r>
      <w:r w:rsidR="004B295B" w:rsidRPr="004B295B">
        <w:rPr>
          <w:rFonts w:ascii="Georgia" w:eastAsia="Georgia" w:hAnsi="Georgia" w:cs="Georgia"/>
          <w:color w:val="000000" w:themeColor="text1"/>
          <w:sz w:val="18"/>
          <w:szCs w:val="18"/>
        </w:rPr>
        <w:t xml:space="preserve">The restaurant committee agreed to replace the slippery latex floor with a non-skid epoxy floor for safety. </w:t>
      </w:r>
      <w:r w:rsidR="004011EA" w:rsidRPr="004B295B">
        <w:rPr>
          <w:rFonts w:ascii="Georgia" w:eastAsia="Georgia" w:hAnsi="Georgia" w:cs="Georgia"/>
          <w:color w:val="000000" w:themeColor="text1"/>
          <w:sz w:val="18"/>
          <w:szCs w:val="18"/>
        </w:rPr>
        <w:t xml:space="preserve">We have one interested party in the restaurant </w:t>
      </w:r>
      <w:r w:rsidR="004B295B" w:rsidRPr="004B295B">
        <w:rPr>
          <w:rFonts w:ascii="Georgia" w:eastAsia="Georgia" w:hAnsi="Georgia" w:cs="Georgia"/>
          <w:color w:val="000000" w:themeColor="text1"/>
          <w:sz w:val="18"/>
          <w:szCs w:val="18"/>
        </w:rPr>
        <w:t>currently</w:t>
      </w:r>
      <w:r w:rsidR="004011EA" w:rsidRPr="004B295B">
        <w:rPr>
          <w:rFonts w:ascii="Georgia" w:eastAsia="Georgia" w:hAnsi="Georgia" w:cs="Georgia"/>
          <w:color w:val="000000" w:themeColor="text1"/>
          <w:sz w:val="18"/>
          <w:szCs w:val="18"/>
        </w:rPr>
        <w:t>. Angie will be placing ads in the River Benders and on Loopnet with a target of August 13.</w:t>
      </w:r>
      <w:r w:rsidR="004B295B" w:rsidRPr="004B295B">
        <w:rPr>
          <w:rFonts w:ascii="Georgia" w:eastAsia="Georgia" w:hAnsi="Georgia" w:cs="Georgia"/>
          <w:color w:val="000000" w:themeColor="text1"/>
          <w:sz w:val="18"/>
          <w:szCs w:val="18"/>
        </w:rPr>
        <w:t xml:space="preserve"> The committee will be meeting on August 12 &amp; 26. </w:t>
      </w:r>
      <w:r w:rsidR="00FC7E28" w:rsidRPr="004B295B">
        <w:rPr>
          <w:rFonts w:ascii="Georgia" w:eastAsia="Georgia" w:hAnsi="Georgia" w:cs="Georgia"/>
          <w:b/>
          <w:bCs/>
          <w:color w:val="000000" w:themeColor="text1"/>
          <w:sz w:val="18"/>
          <w:szCs w:val="18"/>
        </w:rPr>
        <w:t>Angie Webster:</w:t>
      </w:r>
      <w:r w:rsidR="00FC7E28" w:rsidRPr="004B295B">
        <w:rPr>
          <w:rFonts w:ascii="Georgia" w:eastAsia="Georgia" w:hAnsi="Georgia" w:cs="Georgia"/>
          <w:color w:val="000000" w:themeColor="text1"/>
          <w:sz w:val="18"/>
          <w:szCs w:val="18"/>
        </w:rPr>
        <w:t xml:space="preserve"> </w:t>
      </w:r>
      <w:r w:rsidR="004B295B" w:rsidRPr="004B295B">
        <w:rPr>
          <w:rFonts w:ascii="Georgia" w:eastAsia="Georgia" w:hAnsi="Georgia" w:cs="Georgia"/>
          <w:color w:val="000000" w:themeColor="text1"/>
          <w:sz w:val="18"/>
          <w:szCs w:val="18"/>
        </w:rPr>
        <w:t>Bids have been received for cleaning, and work is underway to address several issues, including an electrical repair, removal of the smoke eater, fixing a gas line leak and its broken cover, and deep cleaning the kitchen. Ceiling tile replacement materials are being ordered, with 60 panels planned for installation.</w:t>
      </w:r>
      <w:r w:rsidR="00BD50FF" w:rsidRPr="004B295B">
        <w:rPr>
          <w:rFonts w:ascii="Georgia" w:eastAsia="Georgia" w:hAnsi="Georgia" w:cs="Georgia"/>
          <w:color w:val="000000" w:themeColor="text1"/>
          <w:sz w:val="18"/>
          <w:szCs w:val="18"/>
        </w:rPr>
        <w:t xml:space="preserve"> </w:t>
      </w:r>
      <w:r w:rsidR="004C51AD" w:rsidRPr="004B295B">
        <w:rPr>
          <w:rFonts w:ascii="Georgia" w:eastAsia="Georgia" w:hAnsi="Georgia" w:cs="Georgia"/>
          <w:color w:val="000000" w:themeColor="text1"/>
          <w:sz w:val="18"/>
          <w:szCs w:val="18"/>
        </w:rPr>
        <w:t xml:space="preserve"> </w:t>
      </w:r>
    </w:p>
    <w:p w14:paraId="69B0F832" w14:textId="3278441A" w:rsidR="00311E1E" w:rsidRPr="0077324F" w:rsidRDefault="00A242C6">
      <w:pPr>
        <w:rPr>
          <w:rFonts w:ascii="Georgia" w:eastAsia="Georgia" w:hAnsi="Georgia" w:cs="Georgia"/>
          <w:color w:val="000000" w:themeColor="text1"/>
          <w:sz w:val="20"/>
          <w:szCs w:val="20"/>
        </w:rPr>
      </w:pPr>
      <w:r w:rsidRPr="0077324F">
        <w:rPr>
          <w:rFonts w:ascii="Georgia" w:eastAsia="Georgia" w:hAnsi="Georgia" w:cs="Georgia"/>
          <w:b/>
          <w:color w:val="000000" w:themeColor="text1"/>
          <w:sz w:val="20"/>
          <w:szCs w:val="20"/>
        </w:rPr>
        <w:t>New Business</w:t>
      </w:r>
    </w:p>
    <w:p w14:paraId="4D43ECD7" w14:textId="6B1F61DF" w:rsidR="00A67228" w:rsidRPr="004B295B" w:rsidRDefault="00A67228" w:rsidP="00EB0F5A">
      <w:pPr>
        <w:pStyle w:val="ListParagraph"/>
        <w:numPr>
          <w:ilvl w:val="0"/>
          <w:numId w:val="1"/>
        </w:numPr>
        <w:pBdr>
          <w:top w:val="nil"/>
          <w:left w:val="nil"/>
          <w:bottom w:val="nil"/>
          <w:right w:val="nil"/>
          <w:between w:val="nil"/>
        </w:pBdr>
        <w:rPr>
          <w:rFonts w:ascii="Georgia" w:eastAsia="Georgia" w:hAnsi="Georgia" w:cs="Georgia"/>
          <w:color w:val="000000" w:themeColor="text1"/>
          <w:sz w:val="18"/>
          <w:szCs w:val="18"/>
        </w:rPr>
      </w:pPr>
      <w:r w:rsidRPr="004B295B">
        <w:rPr>
          <w:rFonts w:ascii="Georgia" w:eastAsia="Georgia" w:hAnsi="Georgia" w:cs="Georgia"/>
          <w:b/>
          <w:bCs/>
          <w:color w:val="000000" w:themeColor="text1"/>
          <w:sz w:val="18"/>
          <w:szCs w:val="18"/>
          <w:u w:val="single"/>
        </w:rPr>
        <w:t xml:space="preserve">Hearing Committee Members </w:t>
      </w:r>
      <w:r w:rsidRPr="004B295B">
        <w:rPr>
          <w:rFonts w:ascii="Georgia" w:eastAsia="Georgia" w:hAnsi="Georgia" w:cs="Georgia"/>
          <w:color w:val="000000" w:themeColor="text1"/>
          <w:sz w:val="18"/>
          <w:szCs w:val="18"/>
        </w:rPr>
        <w:t xml:space="preserve">– </w:t>
      </w:r>
      <w:r w:rsidR="004B295B" w:rsidRPr="004B295B">
        <w:rPr>
          <w:rFonts w:ascii="Georgia" w:eastAsia="Georgia" w:hAnsi="Georgia" w:cs="Georgia"/>
          <w:color w:val="000000" w:themeColor="text1"/>
          <w:sz w:val="18"/>
          <w:szCs w:val="18"/>
        </w:rPr>
        <w:t xml:space="preserve">The board formally appointed members to the hearing committee for 2025–2026. Ty Van Ryswyk will remain chairperson, John Crotty will serve as vice chair, and Jim McCann will be the alternate board member. Members at large are Dave Decker, Jerry Theodore, and Lexi Dona. </w:t>
      </w:r>
      <w:r w:rsidR="004B295B" w:rsidRPr="004B295B">
        <w:rPr>
          <w:rFonts w:ascii="Georgia" w:eastAsia="Georgia" w:hAnsi="Georgia" w:cs="Georgia"/>
          <w:b/>
          <w:bCs/>
          <w:color w:val="000000" w:themeColor="text1"/>
          <w:sz w:val="18"/>
          <w:szCs w:val="18"/>
        </w:rPr>
        <w:t>Ben Kelley</w:t>
      </w:r>
      <w:r w:rsidR="004B295B" w:rsidRPr="004B295B">
        <w:rPr>
          <w:rFonts w:ascii="Georgia" w:eastAsia="Georgia" w:hAnsi="Georgia" w:cs="Georgia"/>
          <w:color w:val="000000" w:themeColor="text1"/>
          <w:sz w:val="18"/>
          <w:szCs w:val="18"/>
        </w:rPr>
        <w:t xml:space="preserve"> </w:t>
      </w:r>
      <w:r w:rsidR="004B295B" w:rsidRPr="004B295B">
        <w:rPr>
          <w:rFonts w:ascii="Georgia" w:eastAsia="Georgia" w:hAnsi="Georgia" w:cs="Georgia"/>
          <w:i/>
          <w:iCs/>
          <w:color w:val="000000" w:themeColor="text1"/>
          <w:sz w:val="18"/>
          <w:szCs w:val="18"/>
          <w:u w:val="single"/>
        </w:rPr>
        <w:t>motioned</w:t>
      </w:r>
      <w:r w:rsidR="004B295B" w:rsidRPr="004B295B">
        <w:rPr>
          <w:rFonts w:ascii="Georgia" w:eastAsia="Georgia" w:hAnsi="Georgia" w:cs="Georgia"/>
          <w:color w:val="000000" w:themeColor="text1"/>
          <w:sz w:val="18"/>
          <w:szCs w:val="18"/>
        </w:rPr>
        <w:t xml:space="preserve"> to approve the new Hearing Committee members, </w:t>
      </w:r>
      <w:r w:rsidR="004B295B" w:rsidRPr="004B295B">
        <w:rPr>
          <w:rFonts w:ascii="Georgia" w:eastAsia="Georgia" w:hAnsi="Georgia" w:cs="Georgia"/>
          <w:b/>
          <w:bCs/>
          <w:color w:val="000000" w:themeColor="text1"/>
          <w:sz w:val="18"/>
          <w:szCs w:val="18"/>
        </w:rPr>
        <w:t xml:space="preserve">Trish Yates </w:t>
      </w:r>
      <w:r w:rsidR="004B295B" w:rsidRPr="004B295B">
        <w:rPr>
          <w:rFonts w:ascii="Georgia" w:eastAsia="Georgia" w:hAnsi="Georgia" w:cs="Georgia"/>
          <w:color w:val="000000" w:themeColor="text1"/>
          <w:sz w:val="18"/>
          <w:szCs w:val="18"/>
        </w:rPr>
        <w:t>seconded, all in favor, motion passed.</w:t>
      </w:r>
    </w:p>
    <w:p w14:paraId="06D91BDA" w14:textId="77777777" w:rsidR="00A67228" w:rsidRPr="00A67228" w:rsidRDefault="00A67228" w:rsidP="00A67228">
      <w:pPr>
        <w:pStyle w:val="ListParagraph"/>
        <w:pBdr>
          <w:top w:val="nil"/>
          <w:left w:val="nil"/>
          <w:bottom w:val="nil"/>
          <w:right w:val="nil"/>
          <w:between w:val="nil"/>
        </w:pBdr>
        <w:rPr>
          <w:rFonts w:ascii="Georgia" w:eastAsia="Georgia" w:hAnsi="Georgia" w:cs="Georgia"/>
          <w:color w:val="000000" w:themeColor="text1"/>
          <w:sz w:val="18"/>
          <w:szCs w:val="18"/>
        </w:rPr>
      </w:pPr>
    </w:p>
    <w:p w14:paraId="63FAB477" w14:textId="29EAD993" w:rsidR="00FC180E" w:rsidRPr="0077324F" w:rsidRDefault="00FC180E" w:rsidP="00FC180E">
      <w:pPr>
        <w:pStyle w:val="ListParagraph"/>
        <w:numPr>
          <w:ilvl w:val="0"/>
          <w:numId w:val="1"/>
        </w:numPr>
        <w:pBdr>
          <w:top w:val="nil"/>
          <w:left w:val="nil"/>
          <w:bottom w:val="nil"/>
          <w:right w:val="nil"/>
          <w:between w:val="nil"/>
        </w:pBdr>
        <w:rPr>
          <w:rFonts w:ascii="Georgia" w:eastAsia="Georgia" w:hAnsi="Georgia" w:cs="Georgia"/>
          <w:color w:val="000000" w:themeColor="text1"/>
          <w:sz w:val="18"/>
          <w:szCs w:val="18"/>
        </w:rPr>
      </w:pPr>
      <w:r>
        <w:rPr>
          <w:rFonts w:ascii="Georgia" w:eastAsia="Georgia" w:hAnsi="Georgia" w:cs="Georgia"/>
          <w:b/>
          <w:bCs/>
          <w:color w:val="000000" w:themeColor="text1"/>
          <w:sz w:val="18"/>
          <w:szCs w:val="18"/>
          <w:u w:val="single"/>
        </w:rPr>
        <w:t>Social Committee Updated Officers</w:t>
      </w:r>
      <w:r w:rsidRPr="0077324F">
        <w:rPr>
          <w:rFonts w:ascii="Georgia" w:eastAsia="Georgia" w:hAnsi="Georgia" w:cs="Georgia"/>
          <w:b/>
          <w:bCs/>
          <w:color w:val="000000" w:themeColor="text1"/>
          <w:sz w:val="18"/>
          <w:szCs w:val="18"/>
          <w:u w:val="single"/>
        </w:rPr>
        <w:t xml:space="preserve"> </w:t>
      </w:r>
      <w:r w:rsidRPr="0077324F">
        <w:rPr>
          <w:rFonts w:ascii="Georgia" w:eastAsia="Georgia" w:hAnsi="Georgia" w:cs="Georgia"/>
          <w:color w:val="000000" w:themeColor="text1"/>
          <w:sz w:val="18"/>
          <w:szCs w:val="18"/>
        </w:rPr>
        <w:t xml:space="preserve">– </w:t>
      </w:r>
      <w:r>
        <w:rPr>
          <w:rFonts w:ascii="Georgia" w:eastAsia="Georgia" w:hAnsi="Georgia" w:cs="Georgia"/>
          <w:color w:val="000000" w:themeColor="text1"/>
          <w:sz w:val="18"/>
          <w:szCs w:val="18"/>
        </w:rPr>
        <w:t xml:space="preserve">The Social Committee shared an updated list of officers. </w:t>
      </w:r>
      <w:r w:rsidR="00BD50FF">
        <w:rPr>
          <w:rFonts w:ascii="Georgia" w:eastAsia="Georgia" w:hAnsi="Georgia" w:cs="Georgia"/>
          <w:b/>
          <w:bCs/>
          <w:color w:val="000000" w:themeColor="text1"/>
          <w:sz w:val="18"/>
          <w:szCs w:val="18"/>
        </w:rPr>
        <w:t>Trish Yates</w:t>
      </w:r>
      <w:r w:rsidR="00BD50FF" w:rsidRPr="0077324F">
        <w:rPr>
          <w:rFonts w:ascii="Georgia" w:eastAsia="Georgia" w:hAnsi="Georgia" w:cs="Georgia"/>
          <w:color w:val="000000" w:themeColor="text1"/>
          <w:sz w:val="18"/>
          <w:szCs w:val="18"/>
        </w:rPr>
        <w:t xml:space="preserve"> </w:t>
      </w:r>
      <w:r w:rsidR="00BD50FF" w:rsidRPr="0077324F">
        <w:rPr>
          <w:rFonts w:ascii="Georgia" w:eastAsia="Georgia" w:hAnsi="Georgia" w:cs="Georgia"/>
          <w:i/>
          <w:iCs/>
          <w:color w:val="000000" w:themeColor="text1"/>
          <w:sz w:val="18"/>
          <w:szCs w:val="18"/>
          <w:u w:val="single"/>
        </w:rPr>
        <w:t>motioned</w:t>
      </w:r>
      <w:r w:rsidR="00BD50FF" w:rsidRPr="0077324F">
        <w:rPr>
          <w:rFonts w:ascii="Georgia" w:eastAsia="Georgia" w:hAnsi="Georgia" w:cs="Georgia"/>
          <w:color w:val="000000" w:themeColor="text1"/>
          <w:sz w:val="18"/>
          <w:szCs w:val="18"/>
        </w:rPr>
        <w:t xml:space="preserve"> to </w:t>
      </w:r>
      <w:r w:rsidR="00BD50FF">
        <w:rPr>
          <w:rFonts w:ascii="Georgia" w:eastAsia="Georgia" w:hAnsi="Georgia" w:cs="Georgia"/>
          <w:color w:val="000000" w:themeColor="text1"/>
          <w:sz w:val="18"/>
          <w:szCs w:val="18"/>
        </w:rPr>
        <w:t>approve the new Social Committee officers</w:t>
      </w:r>
      <w:r w:rsidR="00BD50FF" w:rsidRPr="0077324F">
        <w:rPr>
          <w:rFonts w:ascii="Georgia" w:eastAsia="Georgia" w:hAnsi="Georgia" w:cs="Georgia"/>
          <w:color w:val="000000" w:themeColor="text1"/>
          <w:sz w:val="18"/>
          <w:szCs w:val="18"/>
        </w:rPr>
        <w:t xml:space="preserve">, </w:t>
      </w:r>
      <w:r w:rsidR="00BD50FF">
        <w:rPr>
          <w:rFonts w:ascii="Georgia" w:eastAsia="Georgia" w:hAnsi="Georgia" w:cs="Georgia"/>
          <w:b/>
          <w:bCs/>
          <w:color w:val="000000" w:themeColor="text1"/>
          <w:sz w:val="18"/>
          <w:szCs w:val="18"/>
        </w:rPr>
        <w:t>Ben Kelley</w:t>
      </w:r>
      <w:r w:rsidR="00BD50FF" w:rsidRPr="0077324F">
        <w:rPr>
          <w:rFonts w:ascii="Georgia" w:eastAsia="Georgia" w:hAnsi="Georgia" w:cs="Georgia"/>
          <w:b/>
          <w:bCs/>
          <w:color w:val="000000" w:themeColor="text1"/>
          <w:sz w:val="18"/>
          <w:szCs w:val="18"/>
        </w:rPr>
        <w:t xml:space="preserve"> </w:t>
      </w:r>
      <w:r w:rsidR="00BD50FF" w:rsidRPr="0077324F">
        <w:rPr>
          <w:rFonts w:ascii="Georgia" w:eastAsia="Georgia" w:hAnsi="Georgia" w:cs="Georgia"/>
          <w:color w:val="000000" w:themeColor="text1"/>
          <w:sz w:val="18"/>
          <w:szCs w:val="18"/>
        </w:rPr>
        <w:t>seconded, all in favor, motion passed.</w:t>
      </w:r>
    </w:p>
    <w:p w14:paraId="0412169C" w14:textId="5768C3DB" w:rsidR="00135AB4" w:rsidRDefault="00554D9B" w:rsidP="00565F8C">
      <w:pPr>
        <w:numPr>
          <w:ilvl w:val="0"/>
          <w:numId w:val="1"/>
        </w:numPr>
        <w:pBdr>
          <w:top w:val="nil"/>
          <w:left w:val="nil"/>
          <w:bottom w:val="nil"/>
          <w:right w:val="nil"/>
          <w:between w:val="nil"/>
        </w:pBdr>
        <w:rPr>
          <w:rFonts w:ascii="Georgia" w:eastAsia="Georgia" w:hAnsi="Georgia" w:cs="Georgia"/>
          <w:color w:val="000000" w:themeColor="text1"/>
          <w:sz w:val="18"/>
          <w:szCs w:val="18"/>
        </w:rPr>
      </w:pPr>
      <w:r w:rsidRPr="0077324F">
        <w:rPr>
          <w:rFonts w:ascii="Georgia" w:eastAsia="Georgia" w:hAnsi="Georgia" w:cs="Georgia"/>
          <w:b/>
          <w:bCs/>
          <w:color w:val="000000" w:themeColor="text1"/>
          <w:sz w:val="18"/>
          <w:szCs w:val="18"/>
          <w:u w:val="single"/>
        </w:rPr>
        <w:t>HSBAR Variance (</w:t>
      </w:r>
      <w:r w:rsidR="00FC180E">
        <w:rPr>
          <w:rFonts w:ascii="Georgia" w:eastAsia="Georgia" w:hAnsi="Georgia" w:cs="Georgia"/>
          <w:b/>
          <w:bCs/>
          <w:color w:val="000000" w:themeColor="text1"/>
          <w:sz w:val="18"/>
          <w:szCs w:val="18"/>
          <w:u w:val="single"/>
        </w:rPr>
        <w:t>672Y</w:t>
      </w:r>
      <w:r w:rsidRPr="0077324F">
        <w:rPr>
          <w:rFonts w:ascii="Georgia" w:eastAsia="Georgia" w:hAnsi="Georgia" w:cs="Georgia"/>
          <w:b/>
          <w:bCs/>
          <w:color w:val="000000" w:themeColor="text1"/>
          <w:sz w:val="18"/>
          <w:szCs w:val="18"/>
          <w:u w:val="single"/>
        </w:rPr>
        <w:t>)</w:t>
      </w:r>
      <w:r w:rsidR="00DD0504" w:rsidRPr="0077324F">
        <w:rPr>
          <w:rFonts w:ascii="Georgia" w:eastAsia="Georgia" w:hAnsi="Georgia" w:cs="Georgia"/>
          <w:color w:val="000000" w:themeColor="text1"/>
          <w:sz w:val="18"/>
          <w:szCs w:val="18"/>
        </w:rPr>
        <w:t xml:space="preserve"> </w:t>
      </w:r>
      <w:r w:rsidR="00151326" w:rsidRPr="0077324F">
        <w:rPr>
          <w:rFonts w:ascii="Georgia" w:eastAsia="Georgia" w:hAnsi="Georgia" w:cs="Georgia"/>
          <w:color w:val="000000" w:themeColor="text1"/>
          <w:sz w:val="18"/>
          <w:szCs w:val="18"/>
        </w:rPr>
        <w:t>–</w:t>
      </w:r>
      <w:r w:rsidR="00DD0504" w:rsidRPr="0077324F">
        <w:rPr>
          <w:rFonts w:ascii="Georgia" w:eastAsia="Georgia" w:hAnsi="Georgia" w:cs="Georgia"/>
          <w:color w:val="000000" w:themeColor="text1"/>
          <w:sz w:val="18"/>
          <w:szCs w:val="18"/>
        </w:rPr>
        <w:t xml:space="preserve"> </w:t>
      </w:r>
      <w:r w:rsidR="006601FC">
        <w:rPr>
          <w:rFonts w:ascii="Georgia" w:eastAsia="Georgia" w:hAnsi="Georgia" w:cs="Georgia"/>
          <w:color w:val="000000" w:themeColor="text1"/>
          <w:sz w:val="18"/>
          <w:szCs w:val="18"/>
        </w:rPr>
        <w:t xml:space="preserve">Current is </w:t>
      </w:r>
      <w:r w:rsidR="000A1F16">
        <w:rPr>
          <w:rFonts w:ascii="Georgia" w:eastAsia="Georgia" w:hAnsi="Georgia" w:cs="Georgia"/>
          <w:color w:val="000000" w:themeColor="text1"/>
          <w:sz w:val="18"/>
          <w:szCs w:val="18"/>
        </w:rPr>
        <w:t xml:space="preserve">a </w:t>
      </w:r>
      <w:r w:rsidR="006601FC">
        <w:rPr>
          <w:rFonts w:ascii="Georgia" w:eastAsia="Georgia" w:hAnsi="Georgia" w:cs="Georgia"/>
          <w:color w:val="000000" w:themeColor="text1"/>
          <w:sz w:val="18"/>
          <w:szCs w:val="18"/>
        </w:rPr>
        <w:t>24x30</w:t>
      </w:r>
      <w:r w:rsidR="000A1F16">
        <w:rPr>
          <w:rFonts w:ascii="Georgia" w:eastAsia="Georgia" w:hAnsi="Georgia" w:cs="Georgia"/>
          <w:color w:val="000000" w:themeColor="text1"/>
          <w:sz w:val="18"/>
          <w:szCs w:val="18"/>
        </w:rPr>
        <w:t xml:space="preserve"> floating dock</w:t>
      </w:r>
      <w:r w:rsidR="006601FC">
        <w:rPr>
          <w:rFonts w:ascii="Georgia" w:eastAsia="Georgia" w:hAnsi="Georgia" w:cs="Georgia"/>
          <w:color w:val="000000" w:themeColor="text1"/>
          <w:sz w:val="18"/>
          <w:szCs w:val="18"/>
        </w:rPr>
        <w:t xml:space="preserve"> and would like to replace with a </w:t>
      </w:r>
      <w:r w:rsidR="000A1F16">
        <w:rPr>
          <w:rFonts w:ascii="Georgia" w:eastAsia="Georgia" w:hAnsi="Georgia" w:cs="Georgia"/>
          <w:color w:val="000000" w:themeColor="text1"/>
          <w:sz w:val="18"/>
          <w:szCs w:val="18"/>
        </w:rPr>
        <w:t xml:space="preserve">fixed </w:t>
      </w:r>
      <w:r w:rsidR="006601FC">
        <w:rPr>
          <w:rFonts w:ascii="Georgia" w:eastAsia="Georgia" w:hAnsi="Georgia" w:cs="Georgia"/>
          <w:color w:val="000000" w:themeColor="text1"/>
          <w:sz w:val="18"/>
          <w:szCs w:val="18"/>
        </w:rPr>
        <w:t xml:space="preserve">24x28 dock. The placement of the new dock will be closer to the shoreline. Our rules require boat docks to not exceed 20 feet. </w:t>
      </w:r>
      <w:r w:rsidR="00BD50FF">
        <w:rPr>
          <w:rFonts w:ascii="Georgia" w:eastAsia="Georgia" w:hAnsi="Georgia" w:cs="Georgia"/>
          <w:b/>
          <w:bCs/>
          <w:color w:val="000000" w:themeColor="text1"/>
          <w:sz w:val="18"/>
          <w:szCs w:val="18"/>
        </w:rPr>
        <w:t>Jim</w:t>
      </w:r>
      <w:r w:rsidR="00BD50FF" w:rsidRPr="00BD50FF">
        <w:rPr>
          <w:rFonts w:ascii="Georgia" w:eastAsia="Georgia" w:hAnsi="Georgia" w:cs="Georgia"/>
          <w:b/>
          <w:bCs/>
          <w:color w:val="000000" w:themeColor="text1"/>
          <w:sz w:val="18"/>
          <w:szCs w:val="18"/>
        </w:rPr>
        <w:t xml:space="preserve"> McCann: </w:t>
      </w:r>
      <w:r w:rsidR="00BD50FF">
        <w:rPr>
          <w:rFonts w:ascii="Georgia" w:eastAsia="Georgia" w:hAnsi="Georgia" w:cs="Georgia"/>
          <w:color w:val="000000" w:themeColor="text1"/>
          <w:sz w:val="18"/>
          <w:szCs w:val="18"/>
        </w:rPr>
        <w:t xml:space="preserve">Asked if the current shoreline is </w:t>
      </w:r>
      <w:r w:rsidR="00A66BCA">
        <w:rPr>
          <w:rFonts w:ascii="Georgia" w:eastAsia="Georgia" w:hAnsi="Georgia" w:cs="Georgia"/>
          <w:color w:val="000000" w:themeColor="text1"/>
          <w:sz w:val="18"/>
          <w:szCs w:val="18"/>
        </w:rPr>
        <w:t>riprap</w:t>
      </w:r>
      <w:r w:rsidR="00BD50FF">
        <w:rPr>
          <w:rFonts w:ascii="Georgia" w:eastAsia="Georgia" w:hAnsi="Georgia" w:cs="Georgia"/>
          <w:color w:val="000000" w:themeColor="text1"/>
          <w:sz w:val="18"/>
          <w:szCs w:val="18"/>
        </w:rPr>
        <w:t xml:space="preserve"> and asked if there was a compelling reason to approve the variance. </w:t>
      </w:r>
      <w:r w:rsidR="00BD50FF" w:rsidRPr="00BD50FF">
        <w:rPr>
          <w:rFonts w:ascii="Georgia" w:eastAsia="Georgia" w:hAnsi="Georgia" w:cs="Georgia"/>
          <w:b/>
          <w:bCs/>
          <w:color w:val="000000" w:themeColor="text1"/>
          <w:sz w:val="18"/>
          <w:szCs w:val="18"/>
        </w:rPr>
        <w:t>Mike</w:t>
      </w:r>
      <w:r w:rsidR="00BD50FF">
        <w:rPr>
          <w:rFonts w:ascii="Georgia" w:eastAsia="Georgia" w:hAnsi="Georgia" w:cs="Georgia"/>
          <w:b/>
          <w:bCs/>
          <w:color w:val="000000" w:themeColor="text1"/>
          <w:sz w:val="18"/>
          <w:szCs w:val="18"/>
        </w:rPr>
        <w:t xml:space="preserve"> Bitzer (672Y): </w:t>
      </w:r>
      <w:r w:rsidR="00BD50FF">
        <w:rPr>
          <w:rFonts w:ascii="Georgia" w:eastAsia="Georgia" w:hAnsi="Georgia" w:cs="Georgia"/>
          <w:color w:val="000000" w:themeColor="text1"/>
          <w:sz w:val="18"/>
          <w:szCs w:val="18"/>
        </w:rPr>
        <w:t xml:space="preserve">The current shoreline is riprap. Noted that the prior dock was 30 ft and likely put in in the 1970s. Would like to ensure that there is a roof </w:t>
      </w:r>
      <w:r w:rsidR="000A1F16">
        <w:rPr>
          <w:rFonts w:ascii="Georgia" w:eastAsia="Georgia" w:hAnsi="Georgia" w:cs="Georgia"/>
          <w:color w:val="000000" w:themeColor="text1"/>
          <w:sz w:val="18"/>
          <w:szCs w:val="18"/>
        </w:rPr>
        <w:t>the boat slip for a future boat</w:t>
      </w:r>
      <w:r w:rsidR="00BD50FF">
        <w:rPr>
          <w:rFonts w:ascii="Georgia" w:eastAsia="Georgia" w:hAnsi="Georgia" w:cs="Georgia"/>
          <w:color w:val="000000" w:themeColor="text1"/>
          <w:sz w:val="18"/>
          <w:szCs w:val="18"/>
        </w:rPr>
        <w:t>.</w:t>
      </w:r>
      <w:r w:rsidR="000A1F16">
        <w:rPr>
          <w:rFonts w:ascii="Georgia" w:eastAsia="Georgia" w:hAnsi="Georgia" w:cs="Georgia"/>
          <w:color w:val="000000" w:themeColor="text1"/>
          <w:sz w:val="18"/>
          <w:szCs w:val="18"/>
        </w:rPr>
        <w:t xml:space="preserve"> </w:t>
      </w:r>
      <w:r w:rsidR="000A1F16" w:rsidRPr="000A1F16">
        <w:rPr>
          <w:rFonts w:ascii="Georgia" w:eastAsia="Georgia" w:hAnsi="Georgia" w:cs="Georgia"/>
          <w:color w:val="000000" w:themeColor="text1"/>
          <w:sz w:val="18"/>
          <w:szCs w:val="18"/>
        </w:rPr>
        <w:t>Installing a longer boat dock would require equipment access across a neighbor’s property, as there is no direct access to the dock.</w:t>
      </w:r>
      <w:r w:rsidR="000A1F16">
        <w:rPr>
          <w:rFonts w:ascii="Georgia" w:eastAsia="Georgia" w:hAnsi="Georgia" w:cs="Georgia"/>
          <w:color w:val="000000" w:themeColor="text1"/>
          <w:sz w:val="18"/>
          <w:szCs w:val="18"/>
        </w:rPr>
        <w:t xml:space="preserve"> </w:t>
      </w:r>
      <w:r w:rsidR="00BD50FF" w:rsidRPr="00BD50FF">
        <w:rPr>
          <w:rFonts w:ascii="Georgia" w:eastAsia="Georgia" w:hAnsi="Georgia" w:cs="Georgia"/>
          <w:b/>
          <w:bCs/>
          <w:color w:val="000000" w:themeColor="text1"/>
          <w:sz w:val="18"/>
          <w:szCs w:val="18"/>
        </w:rPr>
        <w:t xml:space="preserve">Ben Kelley: </w:t>
      </w:r>
      <w:r w:rsidR="00BD50FF">
        <w:rPr>
          <w:rFonts w:ascii="Georgia" w:eastAsia="Georgia" w:hAnsi="Georgia" w:cs="Georgia"/>
          <w:color w:val="000000" w:themeColor="text1"/>
          <w:sz w:val="18"/>
          <w:szCs w:val="18"/>
        </w:rPr>
        <w:t xml:space="preserve">Noted that the roof can </w:t>
      </w:r>
      <w:r w:rsidR="000A1F16">
        <w:rPr>
          <w:rFonts w:ascii="Georgia" w:eastAsia="Georgia" w:hAnsi="Georgia" w:cs="Georgia"/>
          <w:color w:val="000000" w:themeColor="text1"/>
          <w:sz w:val="18"/>
          <w:szCs w:val="18"/>
        </w:rPr>
        <w:t>extend beyond the length of the dock</w:t>
      </w:r>
      <w:r w:rsidR="00BD50FF">
        <w:rPr>
          <w:rFonts w:ascii="Georgia" w:eastAsia="Georgia" w:hAnsi="Georgia" w:cs="Georgia"/>
          <w:color w:val="000000" w:themeColor="text1"/>
          <w:sz w:val="18"/>
          <w:szCs w:val="18"/>
        </w:rPr>
        <w:t xml:space="preserve">. </w:t>
      </w:r>
      <w:r w:rsidR="003D2DBB" w:rsidRPr="00EC1BEB">
        <w:rPr>
          <w:rFonts w:ascii="Georgia" w:eastAsia="Georgia" w:hAnsi="Georgia" w:cs="Georgia"/>
          <w:b/>
          <w:bCs/>
          <w:color w:val="000000"/>
          <w:sz w:val="18"/>
          <w:szCs w:val="18"/>
        </w:rPr>
        <w:t>Ty Van Ryswyk:</w:t>
      </w:r>
      <w:r w:rsidR="003D2DBB">
        <w:rPr>
          <w:rFonts w:ascii="Georgia" w:eastAsia="Georgia" w:hAnsi="Georgia" w:cs="Georgia"/>
          <w:color w:val="000000"/>
          <w:sz w:val="18"/>
          <w:szCs w:val="18"/>
        </w:rPr>
        <w:t xml:space="preserve"> </w:t>
      </w:r>
      <w:r w:rsidR="00EC1BEB">
        <w:rPr>
          <w:rFonts w:ascii="Georgia" w:eastAsia="Georgia" w:hAnsi="Georgia" w:cs="Georgia"/>
          <w:color w:val="000000"/>
          <w:sz w:val="18"/>
          <w:szCs w:val="18"/>
        </w:rPr>
        <w:t>P</w:t>
      </w:r>
      <w:r w:rsidR="00EC1BEB" w:rsidRPr="00EC1BEB">
        <w:rPr>
          <w:rFonts w:ascii="Georgia" w:eastAsia="Georgia" w:hAnsi="Georgia" w:cs="Georgia"/>
          <w:color w:val="000000"/>
          <w:sz w:val="18"/>
          <w:szCs w:val="18"/>
        </w:rPr>
        <w:t>roposed placing the lift access point parallel to the seawall, allowing for a longer dock that does not extend more than 20 feet into the lake.</w:t>
      </w:r>
      <w:r w:rsidR="003D2DBB">
        <w:rPr>
          <w:rFonts w:ascii="Georgia" w:eastAsia="Georgia" w:hAnsi="Georgia" w:cs="Georgia"/>
          <w:color w:val="000000"/>
          <w:sz w:val="18"/>
          <w:szCs w:val="18"/>
        </w:rPr>
        <w:t xml:space="preserve"> </w:t>
      </w:r>
      <w:r w:rsidR="00EC1BEB">
        <w:rPr>
          <w:rFonts w:ascii="Georgia" w:eastAsia="Georgia" w:hAnsi="Georgia" w:cs="Georgia"/>
          <w:i/>
          <w:iCs/>
          <w:color w:val="000000"/>
          <w:sz w:val="18"/>
          <w:szCs w:val="18"/>
        </w:rPr>
        <w:t xml:space="preserve">Variance was not approved and a new design was recommended. </w:t>
      </w:r>
    </w:p>
    <w:p w14:paraId="25CFB379" w14:textId="41BA75C5" w:rsidR="007C087F" w:rsidRDefault="00FC180E" w:rsidP="004C51AD">
      <w:pPr>
        <w:numPr>
          <w:ilvl w:val="0"/>
          <w:numId w:val="1"/>
        </w:numPr>
        <w:pBdr>
          <w:top w:val="nil"/>
          <w:left w:val="nil"/>
          <w:bottom w:val="nil"/>
          <w:right w:val="nil"/>
          <w:between w:val="nil"/>
        </w:pBdr>
        <w:rPr>
          <w:rFonts w:ascii="Georgia" w:eastAsia="Georgia" w:hAnsi="Georgia" w:cs="Georgia"/>
          <w:color w:val="000000" w:themeColor="text1"/>
          <w:sz w:val="18"/>
          <w:szCs w:val="18"/>
        </w:rPr>
      </w:pPr>
      <w:r w:rsidRPr="00FC180E">
        <w:rPr>
          <w:rFonts w:ascii="Georgia" w:eastAsia="Georgia" w:hAnsi="Georgia" w:cs="Georgia"/>
          <w:b/>
          <w:bCs/>
          <w:color w:val="000000" w:themeColor="text1"/>
          <w:sz w:val="18"/>
          <w:szCs w:val="18"/>
          <w:u w:val="single"/>
        </w:rPr>
        <w:t>CB&amp;R Committee Update</w:t>
      </w:r>
      <w:r w:rsidR="00554D9B" w:rsidRPr="0077324F">
        <w:rPr>
          <w:rFonts w:ascii="Georgia" w:eastAsia="Georgia" w:hAnsi="Georgia" w:cs="Georgia"/>
          <w:color w:val="000000" w:themeColor="text1"/>
          <w:sz w:val="18"/>
          <w:szCs w:val="18"/>
        </w:rPr>
        <w:t xml:space="preserve"> – </w:t>
      </w:r>
      <w:r>
        <w:rPr>
          <w:rFonts w:ascii="Georgia" w:eastAsia="Georgia" w:hAnsi="Georgia" w:cs="Georgia"/>
          <w:color w:val="000000" w:themeColor="text1"/>
          <w:sz w:val="18"/>
          <w:szCs w:val="18"/>
        </w:rPr>
        <w:t>The committee shared</w:t>
      </w:r>
      <w:r w:rsidR="00820CB3">
        <w:rPr>
          <w:rFonts w:ascii="Georgia" w:eastAsia="Georgia" w:hAnsi="Georgia" w:cs="Georgia"/>
          <w:color w:val="000000" w:themeColor="text1"/>
          <w:sz w:val="18"/>
          <w:szCs w:val="18"/>
        </w:rPr>
        <w:t xml:space="preserve"> the</w:t>
      </w:r>
      <w:r>
        <w:rPr>
          <w:rFonts w:ascii="Georgia" w:eastAsia="Georgia" w:hAnsi="Georgia" w:cs="Georgia"/>
          <w:color w:val="000000" w:themeColor="text1"/>
          <w:sz w:val="18"/>
          <w:szCs w:val="18"/>
        </w:rPr>
        <w:t xml:space="preserve"> prioritized list of potential bylaw and rule changes for the board to review and provide feedback. </w:t>
      </w:r>
      <w:r w:rsidR="00EC1BEB">
        <w:rPr>
          <w:rFonts w:ascii="Georgia" w:eastAsia="Georgia" w:hAnsi="Georgia" w:cs="Georgia"/>
          <w:color w:val="000000" w:themeColor="text1"/>
          <w:sz w:val="18"/>
          <w:szCs w:val="18"/>
        </w:rPr>
        <w:t xml:space="preserve">Confirmed that for any boating rule changes, the Boating Committee should be engaged. </w:t>
      </w:r>
    </w:p>
    <w:p w14:paraId="774E9CC5" w14:textId="50B42AC0" w:rsidR="009E1699" w:rsidRDefault="007C087F" w:rsidP="000E2419">
      <w:pPr>
        <w:pStyle w:val="ListParagraph"/>
        <w:numPr>
          <w:ilvl w:val="0"/>
          <w:numId w:val="1"/>
        </w:numPr>
        <w:pBdr>
          <w:top w:val="nil"/>
          <w:left w:val="nil"/>
          <w:bottom w:val="nil"/>
          <w:right w:val="nil"/>
          <w:between w:val="nil"/>
        </w:pBdr>
        <w:rPr>
          <w:rFonts w:ascii="Georgia" w:eastAsia="Georgia" w:hAnsi="Georgia" w:cs="Georgia"/>
          <w:color w:val="000000" w:themeColor="text1"/>
          <w:sz w:val="18"/>
          <w:szCs w:val="18"/>
        </w:rPr>
      </w:pPr>
      <w:r w:rsidRPr="009E1699">
        <w:rPr>
          <w:rFonts w:ascii="Georgia" w:eastAsia="Georgia" w:hAnsi="Georgia" w:cs="Georgia"/>
          <w:b/>
          <w:bCs/>
          <w:color w:val="000000" w:themeColor="text1"/>
          <w:sz w:val="18"/>
          <w:szCs w:val="18"/>
          <w:u w:val="single"/>
        </w:rPr>
        <w:t>Biscay Culvert Repair</w:t>
      </w:r>
      <w:r w:rsidRPr="009E1699">
        <w:rPr>
          <w:rFonts w:ascii="Georgia" w:eastAsia="Georgia" w:hAnsi="Georgia" w:cs="Georgia"/>
          <w:color w:val="000000" w:themeColor="text1"/>
          <w:sz w:val="18"/>
          <w:szCs w:val="18"/>
        </w:rPr>
        <w:t xml:space="preserve"> – </w:t>
      </w:r>
      <w:r w:rsidR="009E1699" w:rsidRPr="009E1699">
        <w:rPr>
          <w:rFonts w:ascii="Georgia" w:eastAsia="Georgia" w:hAnsi="Georgia" w:cs="Georgia"/>
          <w:color w:val="000000" w:themeColor="text1"/>
          <w:sz w:val="18"/>
          <w:szCs w:val="18"/>
        </w:rPr>
        <w:t xml:space="preserve">Pro Excavating and Grading provided two options: a 12-inch pipe for $5,700 and a 15-inch pipe for $5,850. Yates and Sons submitted a bid for a 15-inch pipe at $14,000, and Angie was asked for feedback on the significant price difference. </w:t>
      </w:r>
      <w:r w:rsidR="009E1699">
        <w:rPr>
          <w:rFonts w:ascii="Georgia" w:eastAsia="Georgia" w:hAnsi="Georgia" w:cs="Georgia"/>
          <w:b/>
          <w:bCs/>
          <w:color w:val="000000" w:themeColor="text1"/>
          <w:sz w:val="18"/>
          <w:szCs w:val="18"/>
        </w:rPr>
        <w:t xml:space="preserve">Angie Webster: </w:t>
      </w:r>
      <w:r w:rsidR="009E1699" w:rsidRPr="009E1699">
        <w:rPr>
          <w:rFonts w:ascii="Georgia" w:eastAsia="Georgia" w:hAnsi="Georgia" w:cs="Georgia"/>
          <w:color w:val="000000" w:themeColor="text1"/>
          <w:sz w:val="18"/>
          <w:szCs w:val="18"/>
        </w:rPr>
        <w:t>It was noted that Pro X is already working on-site with equipment in place, typically submits lower bids, and has delivered quality work on previous projects.</w:t>
      </w:r>
      <w:r w:rsidR="009E1699">
        <w:rPr>
          <w:rFonts w:ascii="Georgia" w:eastAsia="Georgia" w:hAnsi="Georgia" w:cs="Georgia"/>
          <w:color w:val="000000" w:themeColor="text1"/>
          <w:sz w:val="18"/>
          <w:szCs w:val="18"/>
        </w:rPr>
        <w:t xml:space="preserve"> </w:t>
      </w:r>
      <w:r w:rsidR="009E1699">
        <w:rPr>
          <w:rFonts w:ascii="Georgia" w:eastAsia="Georgia" w:hAnsi="Georgia" w:cs="Georgia"/>
          <w:b/>
          <w:bCs/>
          <w:color w:val="000000" w:themeColor="text1"/>
          <w:sz w:val="18"/>
          <w:szCs w:val="18"/>
        </w:rPr>
        <w:t>Jim McCann</w:t>
      </w:r>
      <w:r w:rsidR="009E1699" w:rsidRPr="0077324F">
        <w:rPr>
          <w:rFonts w:ascii="Georgia" w:eastAsia="Georgia" w:hAnsi="Georgia" w:cs="Georgia"/>
          <w:color w:val="000000" w:themeColor="text1"/>
          <w:sz w:val="18"/>
          <w:szCs w:val="18"/>
        </w:rPr>
        <w:t xml:space="preserve"> </w:t>
      </w:r>
      <w:r w:rsidR="009E1699" w:rsidRPr="0077324F">
        <w:rPr>
          <w:rFonts w:ascii="Georgia" w:eastAsia="Georgia" w:hAnsi="Georgia" w:cs="Georgia"/>
          <w:i/>
          <w:iCs/>
          <w:color w:val="000000" w:themeColor="text1"/>
          <w:sz w:val="18"/>
          <w:szCs w:val="18"/>
          <w:u w:val="single"/>
        </w:rPr>
        <w:t>motioned</w:t>
      </w:r>
      <w:r w:rsidR="009E1699" w:rsidRPr="0077324F">
        <w:rPr>
          <w:rFonts w:ascii="Georgia" w:eastAsia="Georgia" w:hAnsi="Georgia" w:cs="Georgia"/>
          <w:color w:val="000000" w:themeColor="text1"/>
          <w:sz w:val="18"/>
          <w:szCs w:val="18"/>
        </w:rPr>
        <w:t xml:space="preserve"> to </w:t>
      </w:r>
      <w:r w:rsidR="009E1699">
        <w:rPr>
          <w:rFonts w:ascii="Georgia" w:eastAsia="Georgia" w:hAnsi="Georgia" w:cs="Georgia"/>
          <w:color w:val="000000" w:themeColor="text1"/>
          <w:sz w:val="18"/>
          <w:szCs w:val="18"/>
        </w:rPr>
        <w:t>approve bid for a 15-inch pipe for $5,850</w:t>
      </w:r>
      <w:r w:rsidR="009E1699" w:rsidRPr="0077324F">
        <w:rPr>
          <w:rFonts w:ascii="Georgia" w:eastAsia="Georgia" w:hAnsi="Georgia" w:cs="Georgia"/>
          <w:color w:val="000000" w:themeColor="text1"/>
          <w:sz w:val="18"/>
          <w:szCs w:val="18"/>
        </w:rPr>
        <w:t xml:space="preserve">, </w:t>
      </w:r>
      <w:r w:rsidR="009E1699">
        <w:rPr>
          <w:rFonts w:ascii="Georgia" w:eastAsia="Georgia" w:hAnsi="Georgia" w:cs="Georgia"/>
          <w:b/>
          <w:bCs/>
          <w:color w:val="000000" w:themeColor="text1"/>
          <w:sz w:val="18"/>
          <w:szCs w:val="18"/>
        </w:rPr>
        <w:t>Ben Kelley</w:t>
      </w:r>
      <w:r w:rsidR="009E1699" w:rsidRPr="0077324F">
        <w:rPr>
          <w:rFonts w:ascii="Georgia" w:eastAsia="Georgia" w:hAnsi="Georgia" w:cs="Georgia"/>
          <w:b/>
          <w:bCs/>
          <w:color w:val="000000" w:themeColor="text1"/>
          <w:sz w:val="18"/>
          <w:szCs w:val="18"/>
        </w:rPr>
        <w:t xml:space="preserve"> </w:t>
      </w:r>
      <w:r w:rsidR="009E1699" w:rsidRPr="0077324F">
        <w:rPr>
          <w:rFonts w:ascii="Georgia" w:eastAsia="Georgia" w:hAnsi="Georgia" w:cs="Georgia"/>
          <w:color w:val="000000" w:themeColor="text1"/>
          <w:sz w:val="18"/>
          <w:szCs w:val="18"/>
        </w:rPr>
        <w:t>seconded, all in favor, motion passed.</w:t>
      </w:r>
    </w:p>
    <w:p w14:paraId="69B0F836" w14:textId="77777777" w:rsidR="00311E1E" w:rsidRPr="0077324F" w:rsidRDefault="00A242C6">
      <w:pPr>
        <w:rPr>
          <w:rFonts w:ascii="Georgia" w:eastAsia="Georgia" w:hAnsi="Georgia" w:cs="Georgia"/>
          <w:b/>
          <w:color w:val="000000" w:themeColor="text1"/>
          <w:sz w:val="20"/>
          <w:szCs w:val="20"/>
        </w:rPr>
      </w:pPr>
      <w:r w:rsidRPr="0077324F">
        <w:rPr>
          <w:rFonts w:ascii="Georgia" w:eastAsia="Georgia" w:hAnsi="Georgia" w:cs="Georgia"/>
          <w:b/>
          <w:color w:val="000000" w:themeColor="text1"/>
          <w:sz w:val="20"/>
          <w:szCs w:val="20"/>
        </w:rPr>
        <w:t>Correspondence</w:t>
      </w:r>
    </w:p>
    <w:p w14:paraId="71BD8171" w14:textId="208CDF9F" w:rsidR="00315521" w:rsidRPr="00954DFC" w:rsidRDefault="007C087F" w:rsidP="00D35E02">
      <w:pPr>
        <w:pStyle w:val="ListParagraph"/>
        <w:numPr>
          <w:ilvl w:val="0"/>
          <w:numId w:val="17"/>
        </w:numPr>
        <w:rPr>
          <w:rFonts w:ascii="Georgia" w:eastAsia="Georgia" w:hAnsi="Georgia" w:cs="Georgia"/>
          <w:bCs/>
          <w:color w:val="000000" w:themeColor="text1"/>
          <w:sz w:val="20"/>
          <w:szCs w:val="20"/>
        </w:rPr>
      </w:pPr>
      <w:r w:rsidRPr="00954DFC">
        <w:rPr>
          <w:rFonts w:ascii="Georgia" w:eastAsia="Georgia" w:hAnsi="Georgia" w:cs="Georgia"/>
          <w:b/>
          <w:color w:val="000000" w:themeColor="text1"/>
          <w:sz w:val="20"/>
          <w:szCs w:val="20"/>
          <w:u w:val="single"/>
        </w:rPr>
        <w:lastRenderedPageBreak/>
        <w:t>Keith Chandler (606 &amp; 609)</w:t>
      </w:r>
      <w:r w:rsidR="00DB00FD" w:rsidRPr="00954DFC">
        <w:rPr>
          <w:rFonts w:ascii="Georgia" w:eastAsia="Georgia" w:hAnsi="Georgia" w:cs="Georgia"/>
          <w:b/>
          <w:color w:val="000000" w:themeColor="text1"/>
          <w:sz w:val="20"/>
          <w:szCs w:val="20"/>
        </w:rPr>
        <w:t xml:space="preserve"> -</w:t>
      </w:r>
      <w:r w:rsidRPr="00954DFC">
        <w:rPr>
          <w:rFonts w:ascii="Georgia" w:eastAsia="Georgia" w:hAnsi="Georgia" w:cs="Georgia"/>
          <w:bCs/>
          <w:color w:val="000000" w:themeColor="text1"/>
          <w:sz w:val="20"/>
          <w:szCs w:val="20"/>
        </w:rPr>
        <w:t xml:space="preserve"> </w:t>
      </w:r>
      <w:r w:rsidR="00DB00FD" w:rsidRPr="00954DFC">
        <w:rPr>
          <w:rFonts w:ascii="Georgia" w:eastAsia="Georgia" w:hAnsi="Georgia" w:cs="Georgia"/>
          <w:bCs/>
          <w:color w:val="000000" w:themeColor="text1"/>
          <w:sz w:val="20"/>
          <w:szCs w:val="20"/>
        </w:rPr>
        <w:t>A letter was received from contractor Keith Chandler regarding homes at 606 and 609 West View Drive, addressing why the homes do not meet current first-level brick and stone masonry requirements.</w:t>
      </w:r>
      <w:r w:rsidR="00954DFC" w:rsidRPr="00954DFC">
        <w:rPr>
          <w:rFonts w:ascii="Georgia" w:eastAsia="Georgia" w:hAnsi="Georgia" w:cs="Georgia"/>
          <w:bCs/>
          <w:color w:val="000000" w:themeColor="text1"/>
          <w:sz w:val="20"/>
          <w:szCs w:val="20"/>
        </w:rPr>
        <w:t xml:space="preserve"> </w:t>
      </w:r>
      <w:r w:rsidR="00954DFC" w:rsidRPr="00954DFC">
        <w:rPr>
          <w:rFonts w:ascii="Georgia" w:eastAsia="Georgia" w:hAnsi="Georgia" w:cs="Georgia"/>
          <w:b/>
          <w:color w:val="000000" w:themeColor="text1"/>
          <w:sz w:val="20"/>
          <w:szCs w:val="20"/>
        </w:rPr>
        <w:t>Keith Chandler (606/609):</w:t>
      </w:r>
      <w:r w:rsidR="00954DFC" w:rsidRPr="00954DFC">
        <w:rPr>
          <w:rFonts w:ascii="Georgia" w:eastAsia="Georgia" w:hAnsi="Georgia" w:cs="Georgia"/>
          <w:bCs/>
          <w:color w:val="000000" w:themeColor="text1"/>
          <w:sz w:val="20"/>
          <w:szCs w:val="20"/>
        </w:rPr>
        <w:t xml:space="preserve"> The builder of 606 and 609 West View Drive explained that the lack of required first-story brick on the homes was an honest mistake during a challenging personal time following his mother’s passing. Angie had contacted him about the issue on one house</w:t>
      </w:r>
      <w:r w:rsidR="00954DFC">
        <w:rPr>
          <w:rFonts w:ascii="Georgia" w:eastAsia="Georgia" w:hAnsi="Georgia" w:cs="Georgia"/>
          <w:bCs/>
          <w:color w:val="000000" w:themeColor="text1"/>
          <w:sz w:val="20"/>
          <w:szCs w:val="20"/>
        </w:rPr>
        <w:t xml:space="preserve"> to address before the siding was put on</w:t>
      </w:r>
      <w:r w:rsidR="00954DFC" w:rsidRPr="00954DFC">
        <w:rPr>
          <w:rFonts w:ascii="Georgia" w:eastAsia="Georgia" w:hAnsi="Georgia" w:cs="Georgia"/>
          <w:bCs/>
          <w:color w:val="000000" w:themeColor="text1"/>
          <w:sz w:val="20"/>
          <w:szCs w:val="20"/>
        </w:rPr>
        <w:t xml:space="preserve">, but due to the circumstances, he missed the correction and the siding work was completed. He noted his long history of building quality homes in the community, adherence to permits and standards, and significant investments to improve the lots and surrounding drainage. </w:t>
      </w:r>
      <w:r w:rsidR="00954DFC">
        <w:rPr>
          <w:rFonts w:ascii="Georgia" w:eastAsia="Georgia" w:hAnsi="Georgia" w:cs="Georgia"/>
          <w:bCs/>
          <w:color w:val="000000" w:themeColor="text1"/>
          <w:sz w:val="20"/>
          <w:szCs w:val="20"/>
        </w:rPr>
        <w:t xml:space="preserve">It cost more to do the stone, water table, and siding. </w:t>
      </w:r>
      <w:r w:rsidR="00954DFC" w:rsidRPr="00954DFC">
        <w:rPr>
          <w:rFonts w:ascii="Georgia" w:eastAsia="Georgia" w:hAnsi="Georgia" w:cs="Georgia"/>
          <w:bCs/>
          <w:color w:val="000000" w:themeColor="text1"/>
          <w:sz w:val="20"/>
          <w:szCs w:val="20"/>
        </w:rPr>
        <w:t>The homes are high-end, valued at over $500,000, and include</w:t>
      </w:r>
      <w:r w:rsidR="00954DFC">
        <w:rPr>
          <w:rFonts w:ascii="Georgia" w:eastAsia="Georgia" w:hAnsi="Georgia" w:cs="Georgia"/>
          <w:bCs/>
          <w:color w:val="000000" w:themeColor="text1"/>
          <w:sz w:val="20"/>
          <w:szCs w:val="20"/>
        </w:rPr>
        <w:t>d</w:t>
      </w:r>
      <w:r w:rsidR="00954DFC" w:rsidRPr="00954DFC">
        <w:rPr>
          <w:rFonts w:ascii="Georgia" w:eastAsia="Georgia" w:hAnsi="Georgia" w:cs="Georgia"/>
          <w:bCs/>
          <w:color w:val="000000" w:themeColor="text1"/>
          <w:sz w:val="20"/>
          <w:szCs w:val="20"/>
        </w:rPr>
        <w:t xml:space="preserve"> extensive landscaping and </w:t>
      </w:r>
      <w:r w:rsidR="00954DFC">
        <w:rPr>
          <w:rFonts w:ascii="Georgia" w:eastAsia="Georgia" w:hAnsi="Georgia" w:cs="Georgia"/>
          <w:bCs/>
          <w:color w:val="000000" w:themeColor="text1"/>
          <w:sz w:val="20"/>
          <w:szCs w:val="20"/>
        </w:rPr>
        <w:t>drainage</w:t>
      </w:r>
      <w:r w:rsidR="00954DFC" w:rsidRPr="00954DFC">
        <w:rPr>
          <w:rFonts w:ascii="Georgia" w:eastAsia="Georgia" w:hAnsi="Georgia" w:cs="Georgia"/>
          <w:bCs/>
          <w:color w:val="000000" w:themeColor="text1"/>
          <w:sz w:val="20"/>
          <w:szCs w:val="20"/>
        </w:rPr>
        <w:t xml:space="preserve">. He requested consideration to approve the homes as built rather than requiring </w:t>
      </w:r>
      <w:r w:rsidR="00A47D84">
        <w:rPr>
          <w:rFonts w:ascii="Georgia" w:eastAsia="Georgia" w:hAnsi="Georgia" w:cs="Georgia"/>
          <w:bCs/>
          <w:color w:val="000000" w:themeColor="text1"/>
          <w:sz w:val="20"/>
          <w:szCs w:val="20"/>
        </w:rPr>
        <w:t>$10k per house to correct</w:t>
      </w:r>
      <w:r w:rsidR="00954DFC" w:rsidRPr="00954DFC">
        <w:rPr>
          <w:rFonts w:ascii="Georgia" w:eastAsia="Georgia" w:hAnsi="Georgia" w:cs="Georgia"/>
          <w:bCs/>
          <w:color w:val="000000" w:themeColor="text1"/>
          <w:sz w:val="20"/>
          <w:szCs w:val="20"/>
        </w:rPr>
        <w:t>.</w:t>
      </w:r>
      <w:r w:rsidR="00954DFC">
        <w:rPr>
          <w:rFonts w:ascii="Georgia" w:eastAsia="Georgia" w:hAnsi="Georgia" w:cs="Georgia"/>
          <w:bCs/>
          <w:color w:val="000000" w:themeColor="text1"/>
          <w:sz w:val="20"/>
          <w:szCs w:val="20"/>
        </w:rPr>
        <w:t xml:space="preserve"> </w:t>
      </w:r>
      <w:r w:rsidR="00954DFC" w:rsidRPr="00954DFC">
        <w:rPr>
          <w:rFonts w:ascii="Georgia" w:eastAsia="Georgia" w:hAnsi="Georgia" w:cs="Georgia"/>
          <w:b/>
          <w:color w:val="000000" w:themeColor="text1"/>
          <w:sz w:val="20"/>
          <w:szCs w:val="20"/>
        </w:rPr>
        <w:t xml:space="preserve">Jim McCann: </w:t>
      </w:r>
      <w:r w:rsidR="00954DFC" w:rsidRPr="00954DFC">
        <w:rPr>
          <w:rFonts w:ascii="Georgia" w:eastAsia="Georgia" w:hAnsi="Georgia" w:cs="Georgia"/>
          <w:bCs/>
          <w:color w:val="000000" w:themeColor="text1"/>
          <w:sz w:val="20"/>
          <w:szCs w:val="20"/>
        </w:rPr>
        <w:t>Did the original plans that you submitted to the building committee show brick one story high on the white house</w:t>
      </w:r>
      <w:r w:rsidR="00954DFC">
        <w:rPr>
          <w:rFonts w:ascii="Georgia" w:eastAsia="Georgia" w:hAnsi="Georgia" w:cs="Georgia"/>
          <w:bCs/>
          <w:color w:val="000000" w:themeColor="text1"/>
          <w:sz w:val="20"/>
          <w:szCs w:val="20"/>
        </w:rPr>
        <w:t xml:space="preserve">? </w:t>
      </w:r>
      <w:r w:rsidR="00954DFC" w:rsidRPr="00954DFC">
        <w:rPr>
          <w:rFonts w:ascii="Georgia" w:eastAsia="Georgia" w:hAnsi="Georgia" w:cs="Georgia"/>
          <w:b/>
          <w:color w:val="000000" w:themeColor="text1"/>
          <w:sz w:val="20"/>
          <w:szCs w:val="20"/>
        </w:rPr>
        <w:t>Keith Chandler (606/609):</w:t>
      </w:r>
      <w:r w:rsidR="00954DFC">
        <w:rPr>
          <w:rFonts w:ascii="Georgia" w:eastAsia="Georgia" w:hAnsi="Georgia" w:cs="Georgia"/>
          <w:b/>
          <w:color w:val="000000" w:themeColor="text1"/>
          <w:sz w:val="20"/>
          <w:szCs w:val="20"/>
        </w:rPr>
        <w:t xml:space="preserve"> </w:t>
      </w:r>
      <w:r w:rsidR="001B6CC8" w:rsidRPr="001B6CC8">
        <w:rPr>
          <w:rFonts w:ascii="Georgia" w:eastAsia="Georgia" w:hAnsi="Georgia" w:cs="Georgia"/>
          <w:bCs/>
          <w:color w:val="000000" w:themeColor="text1"/>
          <w:sz w:val="20"/>
          <w:szCs w:val="20"/>
        </w:rPr>
        <w:t>The builder explained that the White House was designed in a modern style with horizontal and vertical siding and a finished stone porch. While the plans showed stone or brick on the porch but not on the sides, he acknowledged missing the requirement to extend the stonework further.</w:t>
      </w:r>
      <w:r w:rsidR="001B6CC8">
        <w:rPr>
          <w:rFonts w:ascii="Georgia" w:eastAsia="Georgia" w:hAnsi="Georgia" w:cs="Georgia"/>
          <w:bCs/>
          <w:color w:val="000000" w:themeColor="text1"/>
          <w:sz w:val="20"/>
          <w:szCs w:val="20"/>
        </w:rPr>
        <w:t xml:space="preserve"> </w:t>
      </w:r>
      <w:r w:rsidR="001B6CC8">
        <w:rPr>
          <w:rFonts w:ascii="Georgia" w:eastAsia="Georgia" w:hAnsi="Georgia" w:cs="Georgia"/>
          <w:b/>
          <w:color w:val="000000" w:themeColor="text1"/>
          <w:sz w:val="20"/>
          <w:szCs w:val="20"/>
        </w:rPr>
        <w:t xml:space="preserve">Angie Webster: </w:t>
      </w:r>
      <w:r w:rsidR="001B6CC8" w:rsidRPr="001B6CC8">
        <w:rPr>
          <w:rFonts w:ascii="Georgia" w:eastAsia="Georgia" w:hAnsi="Georgia" w:cs="Georgia"/>
          <w:bCs/>
          <w:color w:val="000000" w:themeColor="text1"/>
          <w:sz w:val="20"/>
          <w:szCs w:val="20"/>
        </w:rPr>
        <w:t>Regarding the Black House, the approved plans mistakenly allowed stone or brick only halfway up the garage and inlet, though the requirement is for one-story height across the entire front, including the garage. For the White House, the submitted plans were correct, showing stone or brick one story high along the full front of the home, including the garage.</w:t>
      </w:r>
      <w:r w:rsidR="001B6CC8">
        <w:rPr>
          <w:rFonts w:ascii="Georgia" w:eastAsia="Georgia" w:hAnsi="Georgia" w:cs="Georgia"/>
          <w:bCs/>
          <w:color w:val="000000" w:themeColor="text1"/>
          <w:sz w:val="20"/>
          <w:szCs w:val="20"/>
        </w:rPr>
        <w:t xml:space="preserve"> </w:t>
      </w:r>
      <w:r w:rsidR="001B6CC8">
        <w:rPr>
          <w:rFonts w:ascii="Georgia" w:eastAsia="Georgia" w:hAnsi="Georgia" w:cs="Georgia"/>
          <w:b/>
          <w:color w:val="000000" w:themeColor="text1"/>
          <w:sz w:val="20"/>
          <w:szCs w:val="20"/>
        </w:rPr>
        <w:t xml:space="preserve">Trish Yates: </w:t>
      </w:r>
      <w:r w:rsidR="001B6CC8" w:rsidRPr="001B6CC8">
        <w:rPr>
          <w:rFonts w:ascii="Georgia" w:eastAsia="Georgia" w:hAnsi="Georgia" w:cs="Georgia"/>
          <w:bCs/>
          <w:color w:val="000000" w:themeColor="text1"/>
          <w:sz w:val="20"/>
          <w:szCs w:val="20"/>
        </w:rPr>
        <w:t xml:space="preserve">Expressed concern about setting a precedent by allowing exceptions to building requirements, which could lead other builders to seek similar allowances and expose the association to potential lawsuits. </w:t>
      </w:r>
      <w:r w:rsidR="001B6CC8">
        <w:rPr>
          <w:rFonts w:ascii="Georgia" w:eastAsia="Georgia" w:hAnsi="Georgia" w:cs="Georgia"/>
          <w:bCs/>
          <w:color w:val="000000" w:themeColor="text1"/>
          <w:sz w:val="20"/>
          <w:szCs w:val="20"/>
        </w:rPr>
        <w:t>S</w:t>
      </w:r>
      <w:r w:rsidR="001B6CC8" w:rsidRPr="001B6CC8">
        <w:rPr>
          <w:rFonts w:ascii="Georgia" w:eastAsia="Georgia" w:hAnsi="Georgia" w:cs="Georgia"/>
          <w:bCs/>
          <w:color w:val="000000" w:themeColor="text1"/>
          <w:sz w:val="20"/>
          <w:szCs w:val="20"/>
        </w:rPr>
        <w:t>uggested refunding permit fees to offset the cost of corrections would be preferable to permitting noncompliance.</w:t>
      </w:r>
      <w:r w:rsidR="001B6CC8">
        <w:rPr>
          <w:rFonts w:ascii="Georgia" w:eastAsia="Georgia" w:hAnsi="Georgia" w:cs="Georgia"/>
          <w:bCs/>
          <w:color w:val="000000" w:themeColor="text1"/>
          <w:sz w:val="20"/>
          <w:szCs w:val="20"/>
        </w:rPr>
        <w:t xml:space="preserve"> </w:t>
      </w:r>
      <w:r w:rsidR="001B6CC8" w:rsidRPr="00954DFC">
        <w:rPr>
          <w:rFonts w:ascii="Georgia" w:eastAsia="Georgia" w:hAnsi="Georgia" w:cs="Georgia"/>
          <w:b/>
          <w:color w:val="000000" w:themeColor="text1"/>
          <w:sz w:val="20"/>
          <w:szCs w:val="20"/>
        </w:rPr>
        <w:t>Keith Chandler (606/609):</w:t>
      </w:r>
      <w:r w:rsidR="001B6CC8">
        <w:rPr>
          <w:rFonts w:ascii="Georgia" w:eastAsia="Georgia" w:hAnsi="Georgia" w:cs="Georgia"/>
          <w:b/>
          <w:color w:val="000000" w:themeColor="text1"/>
          <w:sz w:val="20"/>
          <w:szCs w:val="20"/>
        </w:rPr>
        <w:t xml:space="preserve"> </w:t>
      </w:r>
      <w:r w:rsidR="001B6CC8">
        <w:rPr>
          <w:rFonts w:ascii="Georgia" w:eastAsia="Georgia" w:hAnsi="Georgia" w:cs="Georgia"/>
          <w:bCs/>
          <w:color w:val="000000" w:themeColor="text1"/>
          <w:sz w:val="20"/>
          <w:szCs w:val="20"/>
        </w:rPr>
        <w:t>Indicated</w:t>
      </w:r>
      <w:r w:rsidR="001B6CC8" w:rsidRPr="001B6CC8">
        <w:rPr>
          <w:rFonts w:ascii="Georgia" w:eastAsia="Georgia" w:hAnsi="Georgia" w:cs="Georgia"/>
          <w:bCs/>
          <w:color w:val="000000" w:themeColor="text1"/>
          <w:sz w:val="20"/>
          <w:szCs w:val="20"/>
        </w:rPr>
        <w:t xml:space="preserve"> that the situation and resulting fines have been discouraging but emphasized that he does not want to stop working in Holiday Shores or harm relationships.</w:t>
      </w:r>
    </w:p>
    <w:p w14:paraId="39265095" w14:textId="77777777" w:rsidR="002856DC" w:rsidRPr="0077324F" w:rsidRDefault="002856DC" w:rsidP="002856DC">
      <w:pPr>
        <w:pBdr>
          <w:top w:val="nil"/>
          <w:left w:val="nil"/>
          <w:bottom w:val="nil"/>
          <w:right w:val="nil"/>
          <w:between w:val="nil"/>
        </w:pBdr>
        <w:rPr>
          <w:rFonts w:ascii="Georgia" w:eastAsia="Georgia" w:hAnsi="Georgia" w:cs="Georgia"/>
          <w:b/>
          <w:color w:val="000000" w:themeColor="text1"/>
          <w:sz w:val="20"/>
          <w:szCs w:val="20"/>
        </w:rPr>
      </w:pPr>
      <w:r w:rsidRPr="0077324F">
        <w:rPr>
          <w:rFonts w:ascii="Georgia" w:eastAsia="Georgia" w:hAnsi="Georgia" w:cs="Georgia"/>
          <w:b/>
          <w:color w:val="000000" w:themeColor="text1"/>
          <w:sz w:val="20"/>
          <w:szCs w:val="20"/>
        </w:rPr>
        <w:t>Action Summary</w:t>
      </w:r>
    </w:p>
    <w:p w14:paraId="0DEE2AA4" w14:textId="77777777" w:rsidR="002856DC" w:rsidRPr="0077324F" w:rsidRDefault="002856DC" w:rsidP="002856DC">
      <w:pPr>
        <w:numPr>
          <w:ilvl w:val="0"/>
          <w:numId w:val="1"/>
        </w:numPr>
        <w:pBdr>
          <w:top w:val="nil"/>
          <w:left w:val="nil"/>
          <w:bottom w:val="nil"/>
          <w:right w:val="nil"/>
          <w:between w:val="nil"/>
        </w:pBdr>
        <w:spacing w:after="0"/>
        <w:rPr>
          <w:rFonts w:ascii="Georgia" w:eastAsia="Georgia" w:hAnsi="Georgia" w:cs="Georgia"/>
          <w:color w:val="000000" w:themeColor="text1"/>
          <w:sz w:val="20"/>
          <w:szCs w:val="20"/>
        </w:rPr>
      </w:pPr>
      <w:r w:rsidRPr="0077324F">
        <w:rPr>
          <w:rFonts w:ascii="Georgia" w:eastAsia="Georgia" w:hAnsi="Georgia" w:cs="Georgia"/>
          <w:color w:val="000000" w:themeColor="text1"/>
          <w:sz w:val="20"/>
          <w:szCs w:val="20"/>
        </w:rPr>
        <w:t xml:space="preserve">Prior Actions: </w:t>
      </w:r>
    </w:p>
    <w:p w14:paraId="72695A5A" w14:textId="62CE4AD9" w:rsidR="005E2D3D" w:rsidRPr="0077324F" w:rsidRDefault="0045434A" w:rsidP="005E2D3D">
      <w:pPr>
        <w:numPr>
          <w:ilvl w:val="1"/>
          <w:numId w:val="1"/>
        </w:numPr>
        <w:pBdr>
          <w:top w:val="nil"/>
          <w:left w:val="nil"/>
          <w:bottom w:val="nil"/>
          <w:right w:val="nil"/>
          <w:between w:val="nil"/>
        </w:pBdr>
        <w:spacing w:after="0"/>
        <w:rPr>
          <w:rFonts w:ascii="Georgia" w:eastAsia="Georgia" w:hAnsi="Georgia" w:cs="Georgia"/>
          <w:b/>
          <w:bCs/>
          <w:color w:val="000000" w:themeColor="text1"/>
          <w:sz w:val="20"/>
          <w:szCs w:val="20"/>
        </w:rPr>
      </w:pPr>
      <w:r w:rsidRPr="0077324F">
        <w:rPr>
          <w:rFonts w:ascii="Georgia" w:eastAsia="Georgia" w:hAnsi="Georgia" w:cs="Georgia"/>
          <w:color w:val="000000" w:themeColor="text1"/>
          <w:sz w:val="20"/>
          <w:szCs w:val="20"/>
        </w:rPr>
        <w:t xml:space="preserve">Microphones have been ordered and will be </w:t>
      </w:r>
      <w:r w:rsidR="009B65E9" w:rsidRPr="0077324F">
        <w:rPr>
          <w:rFonts w:ascii="Georgia" w:eastAsia="Georgia" w:hAnsi="Georgia" w:cs="Georgia"/>
          <w:color w:val="000000" w:themeColor="text1"/>
          <w:sz w:val="20"/>
          <w:szCs w:val="20"/>
        </w:rPr>
        <w:t>installed in June</w:t>
      </w:r>
      <w:r w:rsidR="00AF7E27" w:rsidRPr="0077324F">
        <w:rPr>
          <w:rFonts w:ascii="Georgia" w:eastAsia="Georgia" w:hAnsi="Georgia" w:cs="Georgia"/>
          <w:color w:val="000000" w:themeColor="text1"/>
          <w:sz w:val="20"/>
          <w:szCs w:val="20"/>
        </w:rPr>
        <w:t>.</w:t>
      </w:r>
      <w:r w:rsidR="00EA5500" w:rsidRPr="0077324F">
        <w:rPr>
          <w:rFonts w:ascii="Georgia" w:eastAsia="Georgia" w:hAnsi="Georgia" w:cs="Georgia"/>
          <w:color w:val="000000" w:themeColor="text1"/>
          <w:sz w:val="20"/>
          <w:szCs w:val="20"/>
        </w:rPr>
        <w:t xml:space="preserve"> </w:t>
      </w:r>
      <w:r w:rsidR="006030DA" w:rsidRPr="0077324F">
        <w:rPr>
          <w:rFonts w:ascii="Georgia" w:eastAsia="Georgia" w:hAnsi="Georgia" w:cs="Georgia"/>
          <w:b/>
          <w:bCs/>
          <w:color w:val="000000" w:themeColor="text1"/>
          <w:sz w:val="20"/>
          <w:szCs w:val="20"/>
        </w:rPr>
        <w:t xml:space="preserve">Update: </w:t>
      </w:r>
      <w:r w:rsidR="007C087F">
        <w:rPr>
          <w:rFonts w:ascii="Georgia" w:eastAsia="Georgia" w:hAnsi="Georgia" w:cs="Georgia"/>
          <w:b/>
          <w:bCs/>
          <w:color w:val="000000" w:themeColor="text1"/>
          <w:sz w:val="20"/>
          <w:szCs w:val="20"/>
        </w:rPr>
        <w:t>Technical team has not responded to complete installation</w:t>
      </w:r>
      <w:r w:rsidR="00C15BC0">
        <w:rPr>
          <w:rFonts w:ascii="Georgia" w:eastAsia="Georgia" w:hAnsi="Georgia" w:cs="Georgia"/>
          <w:b/>
          <w:bCs/>
          <w:color w:val="000000" w:themeColor="text1"/>
          <w:sz w:val="20"/>
          <w:szCs w:val="20"/>
        </w:rPr>
        <w:t xml:space="preserve">. Will reach out to Ralph and see if he can program. </w:t>
      </w:r>
      <w:r w:rsidR="007C087F">
        <w:rPr>
          <w:rFonts w:ascii="Georgia" w:eastAsia="Georgia" w:hAnsi="Georgia" w:cs="Georgia"/>
          <w:b/>
          <w:bCs/>
          <w:color w:val="000000" w:themeColor="text1"/>
          <w:sz w:val="20"/>
          <w:szCs w:val="20"/>
        </w:rPr>
        <w:t xml:space="preserve"> </w:t>
      </w:r>
    </w:p>
    <w:p w14:paraId="521C7F1A" w14:textId="49815D85" w:rsidR="00973934" w:rsidRPr="006601FC" w:rsidRDefault="00973934" w:rsidP="005E2D3D">
      <w:pPr>
        <w:numPr>
          <w:ilvl w:val="1"/>
          <w:numId w:val="1"/>
        </w:numPr>
        <w:pBdr>
          <w:top w:val="nil"/>
          <w:left w:val="nil"/>
          <w:bottom w:val="nil"/>
          <w:right w:val="nil"/>
          <w:between w:val="nil"/>
        </w:pBdr>
        <w:spacing w:after="0"/>
        <w:rPr>
          <w:rFonts w:ascii="Georgia" w:eastAsia="Georgia" w:hAnsi="Georgia" w:cs="Georgia"/>
          <w:color w:val="000000" w:themeColor="text1"/>
          <w:sz w:val="20"/>
          <w:szCs w:val="20"/>
        </w:rPr>
      </w:pPr>
      <w:r w:rsidRPr="0077324F">
        <w:rPr>
          <w:rFonts w:ascii="Georgia" w:eastAsia="Georgia" w:hAnsi="Georgia" w:cs="Georgia"/>
          <w:color w:val="000000" w:themeColor="text1"/>
          <w:sz w:val="20"/>
          <w:szCs w:val="20"/>
        </w:rPr>
        <w:t xml:space="preserve">Engage drone company for </w:t>
      </w:r>
      <w:r w:rsidR="007C53F5" w:rsidRPr="0077324F">
        <w:rPr>
          <w:rFonts w:ascii="Georgia" w:eastAsia="Georgia" w:hAnsi="Georgia" w:cs="Georgia"/>
          <w:color w:val="000000" w:themeColor="text1"/>
          <w:sz w:val="20"/>
          <w:szCs w:val="20"/>
        </w:rPr>
        <w:t xml:space="preserve">silt removal </w:t>
      </w:r>
      <w:r w:rsidR="006A2E28" w:rsidRPr="0077324F">
        <w:rPr>
          <w:rFonts w:ascii="Georgia" w:eastAsia="Georgia" w:hAnsi="Georgia" w:cs="Georgia"/>
          <w:b/>
          <w:bCs/>
          <w:color w:val="000000" w:themeColor="text1"/>
          <w:sz w:val="20"/>
          <w:szCs w:val="20"/>
        </w:rPr>
        <w:t xml:space="preserve">Update: </w:t>
      </w:r>
      <w:r w:rsidR="0018357A" w:rsidRPr="0077324F">
        <w:rPr>
          <w:rFonts w:ascii="Georgia" w:eastAsia="Georgia" w:hAnsi="Georgia" w:cs="Georgia"/>
          <w:b/>
          <w:bCs/>
          <w:color w:val="000000" w:themeColor="text1"/>
          <w:sz w:val="20"/>
          <w:szCs w:val="20"/>
        </w:rPr>
        <w:t>W</w:t>
      </w:r>
      <w:r w:rsidR="00634EA8" w:rsidRPr="0077324F">
        <w:rPr>
          <w:rFonts w:ascii="Georgia" w:eastAsia="Georgia" w:hAnsi="Georgia" w:cs="Georgia"/>
          <w:b/>
          <w:bCs/>
          <w:color w:val="000000" w:themeColor="text1"/>
          <w:sz w:val="20"/>
          <w:szCs w:val="20"/>
        </w:rPr>
        <w:t>orking on 2 more bid</w:t>
      </w:r>
      <w:r w:rsidR="004C51AD" w:rsidRPr="0077324F">
        <w:rPr>
          <w:rFonts w:ascii="Georgia" w:eastAsia="Georgia" w:hAnsi="Georgia" w:cs="Georgia"/>
          <w:b/>
          <w:bCs/>
          <w:color w:val="000000" w:themeColor="text1"/>
          <w:sz w:val="20"/>
          <w:szCs w:val="20"/>
        </w:rPr>
        <w:t>s</w:t>
      </w:r>
      <w:r w:rsidR="00C15BC0">
        <w:rPr>
          <w:rFonts w:ascii="Georgia" w:eastAsia="Georgia" w:hAnsi="Georgia" w:cs="Georgia"/>
          <w:b/>
          <w:bCs/>
          <w:color w:val="000000" w:themeColor="text1"/>
          <w:sz w:val="20"/>
          <w:szCs w:val="20"/>
        </w:rPr>
        <w:t xml:space="preserve">. Resent scope of work to one of the companies. </w:t>
      </w:r>
    </w:p>
    <w:p w14:paraId="2BDC2B4B" w14:textId="23B0CE3A" w:rsidR="006601FC" w:rsidRPr="0077324F" w:rsidRDefault="006601FC" w:rsidP="006601FC">
      <w:pPr>
        <w:numPr>
          <w:ilvl w:val="1"/>
          <w:numId w:val="1"/>
        </w:numPr>
        <w:pBdr>
          <w:top w:val="nil"/>
          <w:left w:val="nil"/>
          <w:bottom w:val="nil"/>
          <w:right w:val="nil"/>
          <w:between w:val="nil"/>
        </w:pBdr>
        <w:spacing w:after="0"/>
        <w:rPr>
          <w:rFonts w:ascii="Georgia" w:eastAsia="Georgia" w:hAnsi="Georgia" w:cs="Georgia"/>
          <w:color w:val="000000" w:themeColor="text1"/>
          <w:sz w:val="20"/>
          <w:szCs w:val="20"/>
        </w:rPr>
      </w:pPr>
      <w:r w:rsidRPr="0077324F">
        <w:rPr>
          <w:rFonts w:ascii="Georgia" w:eastAsia="Georgia" w:hAnsi="Georgia" w:cs="Georgia"/>
          <w:color w:val="000000" w:themeColor="text1"/>
          <w:sz w:val="20"/>
          <w:szCs w:val="20"/>
        </w:rPr>
        <w:t xml:space="preserve">Office to post about the catch and release for the </w:t>
      </w:r>
      <w:r w:rsidR="00820CB3">
        <w:rPr>
          <w:rFonts w:ascii="Georgia" w:eastAsia="Georgia" w:hAnsi="Georgia" w:cs="Georgia"/>
          <w:color w:val="000000" w:themeColor="text1"/>
          <w:sz w:val="20"/>
          <w:szCs w:val="20"/>
        </w:rPr>
        <w:t>N</w:t>
      </w:r>
      <w:r w:rsidRPr="0077324F">
        <w:rPr>
          <w:rFonts w:ascii="Georgia" w:eastAsia="Georgia" w:hAnsi="Georgia" w:cs="Georgia"/>
          <w:color w:val="000000" w:themeColor="text1"/>
          <w:sz w:val="20"/>
          <w:szCs w:val="20"/>
        </w:rPr>
        <w:t>orth properties</w:t>
      </w:r>
      <w:r w:rsidR="00C15BC0">
        <w:rPr>
          <w:rFonts w:ascii="Georgia" w:eastAsia="Georgia" w:hAnsi="Georgia" w:cs="Georgia"/>
          <w:color w:val="000000" w:themeColor="text1"/>
          <w:sz w:val="20"/>
          <w:szCs w:val="20"/>
        </w:rPr>
        <w:t xml:space="preserve"> </w:t>
      </w:r>
      <w:r w:rsidR="00794391">
        <w:rPr>
          <w:rFonts w:ascii="Georgia" w:eastAsia="Georgia" w:hAnsi="Georgia" w:cs="Georgia"/>
          <w:b/>
          <w:bCs/>
          <w:color w:val="000000" w:themeColor="text1"/>
          <w:sz w:val="20"/>
          <w:szCs w:val="20"/>
        </w:rPr>
        <w:t>Update: N</w:t>
      </w:r>
      <w:r w:rsidR="00C15BC0">
        <w:rPr>
          <w:rFonts w:ascii="Georgia" w:eastAsia="Georgia" w:hAnsi="Georgia" w:cs="Georgia"/>
          <w:b/>
          <w:bCs/>
          <w:color w:val="000000" w:themeColor="text1"/>
          <w:sz w:val="20"/>
          <w:szCs w:val="20"/>
        </w:rPr>
        <w:t>ot posted yet</w:t>
      </w:r>
      <w:r w:rsidR="00794391">
        <w:rPr>
          <w:rFonts w:ascii="Georgia" w:eastAsia="Georgia" w:hAnsi="Georgia" w:cs="Georgia"/>
          <w:b/>
          <w:bCs/>
          <w:color w:val="000000" w:themeColor="text1"/>
          <w:sz w:val="20"/>
          <w:szCs w:val="20"/>
        </w:rPr>
        <w:t>, rule i</w:t>
      </w:r>
      <w:r w:rsidR="00820CB3">
        <w:rPr>
          <w:rFonts w:ascii="Georgia" w:eastAsia="Georgia" w:hAnsi="Georgia" w:cs="Georgia"/>
          <w:b/>
          <w:bCs/>
          <w:color w:val="000000" w:themeColor="text1"/>
          <w:sz w:val="20"/>
          <w:szCs w:val="20"/>
        </w:rPr>
        <w:t>s</w:t>
      </w:r>
      <w:r w:rsidR="00794391">
        <w:rPr>
          <w:rFonts w:ascii="Georgia" w:eastAsia="Georgia" w:hAnsi="Georgia" w:cs="Georgia"/>
          <w:b/>
          <w:bCs/>
          <w:color w:val="000000" w:themeColor="text1"/>
          <w:sz w:val="20"/>
          <w:szCs w:val="20"/>
        </w:rPr>
        <w:t xml:space="preserve"> effective September 7. </w:t>
      </w:r>
    </w:p>
    <w:p w14:paraId="3875A60D" w14:textId="5F0B7A01" w:rsidR="006601FC" w:rsidRPr="0077324F" w:rsidRDefault="006601FC" w:rsidP="006601FC">
      <w:pPr>
        <w:numPr>
          <w:ilvl w:val="1"/>
          <w:numId w:val="1"/>
        </w:numPr>
        <w:pBdr>
          <w:top w:val="nil"/>
          <w:left w:val="nil"/>
          <w:bottom w:val="nil"/>
          <w:right w:val="nil"/>
          <w:between w:val="nil"/>
        </w:pBdr>
        <w:spacing w:after="0"/>
        <w:rPr>
          <w:rFonts w:ascii="Georgia" w:eastAsia="Georgia" w:hAnsi="Georgia" w:cs="Georgia"/>
          <w:color w:val="000000" w:themeColor="text1"/>
          <w:sz w:val="20"/>
          <w:szCs w:val="20"/>
        </w:rPr>
      </w:pPr>
      <w:r w:rsidRPr="0077324F">
        <w:rPr>
          <w:rFonts w:ascii="Georgia" w:eastAsia="Georgia" w:hAnsi="Georgia" w:cs="Georgia"/>
          <w:color w:val="000000" w:themeColor="text1"/>
          <w:sz w:val="20"/>
          <w:szCs w:val="20"/>
        </w:rPr>
        <w:t xml:space="preserve">Office to post about the </w:t>
      </w:r>
      <w:r w:rsidR="00820CB3">
        <w:rPr>
          <w:rFonts w:ascii="Georgia" w:eastAsia="Georgia" w:hAnsi="Georgia" w:cs="Georgia"/>
          <w:color w:val="000000" w:themeColor="text1"/>
          <w:sz w:val="20"/>
          <w:szCs w:val="20"/>
        </w:rPr>
        <w:t>N</w:t>
      </w:r>
      <w:r w:rsidRPr="0077324F">
        <w:rPr>
          <w:rFonts w:ascii="Georgia" w:eastAsia="Georgia" w:hAnsi="Georgia" w:cs="Georgia"/>
          <w:color w:val="000000" w:themeColor="text1"/>
          <w:sz w:val="20"/>
          <w:szCs w:val="20"/>
        </w:rPr>
        <w:t>orth property fence and use of property.</w:t>
      </w:r>
      <w:r w:rsidR="00C15BC0">
        <w:rPr>
          <w:rFonts w:ascii="Georgia" w:eastAsia="Georgia" w:hAnsi="Georgia" w:cs="Georgia"/>
          <w:color w:val="000000" w:themeColor="text1"/>
          <w:sz w:val="20"/>
          <w:szCs w:val="20"/>
        </w:rPr>
        <w:t xml:space="preserve"> </w:t>
      </w:r>
      <w:r w:rsidR="00794391">
        <w:rPr>
          <w:rFonts w:ascii="Georgia" w:eastAsia="Georgia" w:hAnsi="Georgia" w:cs="Georgia"/>
          <w:b/>
          <w:bCs/>
          <w:color w:val="000000" w:themeColor="text1"/>
          <w:sz w:val="20"/>
          <w:szCs w:val="20"/>
        </w:rPr>
        <w:t>Update: Given the recent damage again to the property, we will be installing cameras that will send a notification to a cell phone</w:t>
      </w:r>
      <w:r w:rsidR="00C15BC0">
        <w:rPr>
          <w:rFonts w:ascii="Georgia" w:eastAsia="Georgia" w:hAnsi="Georgia" w:cs="Georgia"/>
          <w:b/>
          <w:bCs/>
          <w:color w:val="000000" w:themeColor="text1"/>
          <w:sz w:val="20"/>
          <w:szCs w:val="20"/>
        </w:rPr>
        <w:t xml:space="preserve">. </w:t>
      </w:r>
      <w:r w:rsidRPr="0077324F">
        <w:rPr>
          <w:rFonts w:ascii="Georgia" w:eastAsia="Georgia" w:hAnsi="Georgia" w:cs="Georgia"/>
          <w:color w:val="000000" w:themeColor="text1"/>
          <w:sz w:val="20"/>
          <w:szCs w:val="20"/>
        </w:rPr>
        <w:t xml:space="preserve"> </w:t>
      </w:r>
    </w:p>
    <w:p w14:paraId="14701758" w14:textId="3BFF956E" w:rsidR="006601FC" w:rsidRPr="0077324F" w:rsidRDefault="006601FC" w:rsidP="006601FC">
      <w:pPr>
        <w:numPr>
          <w:ilvl w:val="1"/>
          <w:numId w:val="1"/>
        </w:numPr>
        <w:pBdr>
          <w:top w:val="nil"/>
          <w:left w:val="nil"/>
          <w:bottom w:val="nil"/>
          <w:right w:val="nil"/>
          <w:between w:val="nil"/>
        </w:pBdr>
        <w:spacing w:after="0"/>
        <w:rPr>
          <w:rFonts w:ascii="Georgia" w:eastAsia="Georgia" w:hAnsi="Georgia" w:cs="Georgia"/>
          <w:color w:val="000000" w:themeColor="text1"/>
          <w:sz w:val="20"/>
          <w:szCs w:val="20"/>
        </w:rPr>
      </w:pPr>
      <w:r w:rsidRPr="0077324F">
        <w:rPr>
          <w:rFonts w:ascii="Georgia" w:eastAsia="Georgia" w:hAnsi="Georgia" w:cs="Georgia"/>
          <w:color w:val="000000" w:themeColor="text1"/>
          <w:sz w:val="20"/>
          <w:szCs w:val="20"/>
        </w:rPr>
        <w:t>Office to audit and update the committee members by Sept 1</w:t>
      </w:r>
      <w:r w:rsidR="00C15BC0">
        <w:rPr>
          <w:rFonts w:ascii="Georgia" w:eastAsia="Georgia" w:hAnsi="Georgia" w:cs="Georgia"/>
          <w:color w:val="000000" w:themeColor="text1"/>
          <w:sz w:val="20"/>
          <w:szCs w:val="20"/>
        </w:rPr>
        <w:t xml:space="preserve">. </w:t>
      </w:r>
      <w:r w:rsidR="00794391" w:rsidRPr="00794391">
        <w:rPr>
          <w:rFonts w:ascii="Georgia" w:eastAsia="Georgia" w:hAnsi="Georgia" w:cs="Georgia"/>
          <w:b/>
          <w:bCs/>
          <w:color w:val="000000" w:themeColor="text1"/>
          <w:sz w:val="20"/>
          <w:szCs w:val="20"/>
        </w:rPr>
        <w:t xml:space="preserve">Update: </w:t>
      </w:r>
      <w:r w:rsidR="00C15BC0">
        <w:rPr>
          <w:rFonts w:ascii="Georgia" w:eastAsia="Georgia" w:hAnsi="Georgia" w:cs="Georgia"/>
          <w:b/>
          <w:bCs/>
          <w:color w:val="000000" w:themeColor="text1"/>
          <w:sz w:val="20"/>
          <w:szCs w:val="20"/>
        </w:rPr>
        <w:t xml:space="preserve">Confirmations have started. </w:t>
      </w:r>
    </w:p>
    <w:p w14:paraId="567A45FF" w14:textId="596214C3" w:rsidR="006601FC" w:rsidRPr="00C15BC0" w:rsidRDefault="006601FC" w:rsidP="00C2764C">
      <w:pPr>
        <w:numPr>
          <w:ilvl w:val="1"/>
          <w:numId w:val="1"/>
        </w:numPr>
        <w:pBdr>
          <w:top w:val="nil"/>
          <w:left w:val="nil"/>
          <w:bottom w:val="nil"/>
          <w:right w:val="nil"/>
          <w:between w:val="nil"/>
        </w:pBdr>
        <w:spacing w:after="0"/>
        <w:rPr>
          <w:rFonts w:ascii="Georgia" w:eastAsia="Georgia" w:hAnsi="Georgia" w:cs="Georgia"/>
          <w:color w:val="000000" w:themeColor="text1"/>
          <w:sz w:val="20"/>
          <w:szCs w:val="20"/>
        </w:rPr>
      </w:pPr>
      <w:bookmarkStart w:id="0" w:name="_Hlk203816459"/>
      <w:r w:rsidRPr="006601FC">
        <w:rPr>
          <w:rFonts w:ascii="Georgia" w:eastAsia="Georgia" w:hAnsi="Georgia" w:cs="Georgia"/>
          <w:color w:val="000000" w:themeColor="text1"/>
          <w:sz w:val="20"/>
          <w:szCs w:val="20"/>
        </w:rPr>
        <w:t>Angie to review the sunset no wake guideline with Lake Patrol</w:t>
      </w:r>
      <w:bookmarkEnd w:id="0"/>
      <w:r w:rsidR="00C15BC0">
        <w:rPr>
          <w:rFonts w:ascii="Georgia" w:eastAsia="Georgia" w:hAnsi="Georgia" w:cs="Georgia"/>
          <w:color w:val="000000" w:themeColor="text1"/>
          <w:sz w:val="20"/>
          <w:szCs w:val="20"/>
        </w:rPr>
        <w:t xml:space="preserve">. </w:t>
      </w:r>
      <w:r w:rsidR="00C15BC0">
        <w:rPr>
          <w:rFonts w:ascii="Georgia" w:eastAsia="Georgia" w:hAnsi="Georgia" w:cs="Georgia"/>
          <w:b/>
          <w:bCs/>
          <w:color w:val="000000" w:themeColor="text1"/>
          <w:sz w:val="20"/>
          <w:szCs w:val="20"/>
        </w:rPr>
        <w:t xml:space="preserve">Complete </w:t>
      </w:r>
    </w:p>
    <w:p w14:paraId="3BF51678" w14:textId="03B13E0F" w:rsidR="00C15BC0" w:rsidRPr="006601FC" w:rsidRDefault="00794391" w:rsidP="00C2764C">
      <w:pPr>
        <w:numPr>
          <w:ilvl w:val="1"/>
          <w:numId w:val="1"/>
        </w:numPr>
        <w:pBdr>
          <w:top w:val="nil"/>
          <w:left w:val="nil"/>
          <w:bottom w:val="nil"/>
          <w:right w:val="nil"/>
          <w:between w:val="nil"/>
        </w:pBdr>
        <w:spacing w:after="0"/>
        <w:rPr>
          <w:rFonts w:ascii="Georgia" w:eastAsia="Georgia" w:hAnsi="Georgia" w:cs="Georgia"/>
          <w:color w:val="000000" w:themeColor="text1"/>
          <w:sz w:val="20"/>
          <w:szCs w:val="20"/>
        </w:rPr>
      </w:pPr>
      <w:r>
        <w:rPr>
          <w:rFonts w:ascii="Georgia" w:eastAsia="Georgia" w:hAnsi="Georgia" w:cs="Georgia"/>
          <w:color w:val="000000" w:themeColor="text1"/>
          <w:sz w:val="20"/>
          <w:szCs w:val="20"/>
        </w:rPr>
        <w:t xml:space="preserve">Outlot Rip Rap assessment and cost: </w:t>
      </w:r>
      <w:r w:rsidRPr="00794391">
        <w:rPr>
          <w:rFonts w:ascii="Georgia" w:eastAsia="Georgia" w:hAnsi="Georgia" w:cs="Georgia"/>
          <w:b/>
          <w:bCs/>
          <w:color w:val="000000" w:themeColor="text1"/>
          <w:sz w:val="20"/>
          <w:szCs w:val="20"/>
        </w:rPr>
        <w:t xml:space="preserve">Update: </w:t>
      </w:r>
      <w:r w:rsidR="00C15BC0">
        <w:rPr>
          <w:rFonts w:ascii="Georgia" w:eastAsia="Georgia" w:hAnsi="Georgia" w:cs="Georgia"/>
          <w:b/>
          <w:bCs/>
          <w:color w:val="000000" w:themeColor="text1"/>
          <w:sz w:val="20"/>
          <w:szCs w:val="20"/>
        </w:rPr>
        <w:t xml:space="preserve">Rip Rap on outlots </w:t>
      </w:r>
      <w:r w:rsidR="00820CB3">
        <w:rPr>
          <w:rFonts w:ascii="Georgia" w:eastAsia="Georgia" w:hAnsi="Georgia" w:cs="Georgia"/>
          <w:b/>
          <w:bCs/>
          <w:color w:val="000000" w:themeColor="text1"/>
          <w:sz w:val="20"/>
          <w:szCs w:val="20"/>
        </w:rPr>
        <w:t>has</w:t>
      </w:r>
      <w:r w:rsidR="00C15BC0">
        <w:rPr>
          <w:rFonts w:ascii="Georgia" w:eastAsia="Georgia" w:hAnsi="Georgia" w:cs="Georgia"/>
          <w:b/>
          <w:bCs/>
          <w:color w:val="000000" w:themeColor="text1"/>
          <w:sz w:val="20"/>
          <w:szCs w:val="20"/>
        </w:rPr>
        <w:t xml:space="preserve"> been assessed</w:t>
      </w:r>
      <w:r w:rsidR="00820CB3">
        <w:rPr>
          <w:rFonts w:ascii="Georgia" w:eastAsia="Georgia" w:hAnsi="Georgia" w:cs="Georgia"/>
          <w:b/>
          <w:bCs/>
          <w:color w:val="000000" w:themeColor="text1"/>
          <w:sz w:val="20"/>
          <w:szCs w:val="20"/>
        </w:rPr>
        <w:t>,</w:t>
      </w:r>
      <w:r w:rsidR="00C15BC0">
        <w:rPr>
          <w:rFonts w:ascii="Georgia" w:eastAsia="Georgia" w:hAnsi="Georgia" w:cs="Georgia"/>
          <w:b/>
          <w:bCs/>
          <w:color w:val="000000" w:themeColor="text1"/>
          <w:sz w:val="20"/>
          <w:szCs w:val="20"/>
        </w:rPr>
        <w:t xml:space="preserve"> and </w:t>
      </w:r>
      <w:r w:rsidR="00820CB3">
        <w:rPr>
          <w:rFonts w:ascii="Georgia" w:eastAsia="Georgia" w:hAnsi="Georgia" w:cs="Georgia"/>
          <w:b/>
          <w:bCs/>
          <w:color w:val="000000" w:themeColor="text1"/>
          <w:sz w:val="20"/>
          <w:szCs w:val="20"/>
        </w:rPr>
        <w:t xml:space="preserve">those needing updates have been identified for review from the lake. </w:t>
      </w:r>
    </w:p>
    <w:p w14:paraId="57EE05BC" w14:textId="77777777" w:rsidR="002856DC" w:rsidRPr="0077324F" w:rsidRDefault="002856DC" w:rsidP="002856DC">
      <w:pPr>
        <w:pBdr>
          <w:top w:val="nil"/>
          <w:left w:val="nil"/>
          <w:bottom w:val="nil"/>
          <w:right w:val="nil"/>
          <w:between w:val="nil"/>
        </w:pBdr>
        <w:spacing w:after="0"/>
        <w:rPr>
          <w:rFonts w:ascii="Georgia" w:eastAsia="Georgia" w:hAnsi="Georgia" w:cs="Georgia"/>
          <w:color w:val="000000" w:themeColor="text1"/>
          <w:sz w:val="20"/>
          <w:szCs w:val="20"/>
        </w:rPr>
      </w:pPr>
    </w:p>
    <w:p w14:paraId="628661C3" w14:textId="4E5BDEC8" w:rsidR="00794391" w:rsidRPr="00787692" w:rsidRDefault="002856DC" w:rsidP="00787692">
      <w:pPr>
        <w:pBdr>
          <w:top w:val="nil"/>
          <w:left w:val="nil"/>
          <w:bottom w:val="nil"/>
          <w:right w:val="nil"/>
          <w:between w:val="nil"/>
        </w:pBdr>
        <w:spacing w:after="0"/>
        <w:ind w:left="360" w:firstLine="720"/>
        <w:rPr>
          <w:rFonts w:ascii="Georgia" w:eastAsia="Georgia" w:hAnsi="Georgia" w:cs="Georgia"/>
          <w:color w:val="000000" w:themeColor="text1"/>
          <w:sz w:val="20"/>
          <w:szCs w:val="20"/>
        </w:rPr>
      </w:pPr>
      <w:r w:rsidRPr="00787692">
        <w:rPr>
          <w:rFonts w:ascii="Georgia" w:eastAsia="Georgia" w:hAnsi="Georgia" w:cs="Georgia"/>
          <w:color w:val="000000" w:themeColor="text1"/>
          <w:sz w:val="20"/>
          <w:szCs w:val="20"/>
        </w:rPr>
        <w:t>New Actions</w:t>
      </w:r>
      <w:r w:rsidR="00794391" w:rsidRPr="00787692">
        <w:rPr>
          <w:rFonts w:ascii="Georgia" w:eastAsia="Georgia" w:hAnsi="Georgia" w:cs="Georgia"/>
          <w:color w:val="000000" w:themeColor="text1"/>
          <w:sz w:val="20"/>
          <w:szCs w:val="20"/>
        </w:rPr>
        <w:t>:</w:t>
      </w:r>
      <w:r w:rsidR="00787692" w:rsidRPr="00787692">
        <w:rPr>
          <w:rFonts w:ascii="Georgia" w:eastAsia="Georgia" w:hAnsi="Georgia" w:cs="Georgia"/>
          <w:color w:val="000000" w:themeColor="text1"/>
          <w:sz w:val="20"/>
          <w:szCs w:val="20"/>
        </w:rPr>
        <w:t xml:space="preserve"> </w:t>
      </w:r>
      <w:r w:rsidR="00794391" w:rsidRPr="00787692">
        <w:rPr>
          <w:rFonts w:ascii="Georgia" w:eastAsia="Georgia" w:hAnsi="Georgia" w:cs="Georgia"/>
          <w:color w:val="000000" w:themeColor="text1"/>
          <w:sz w:val="20"/>
          <w:szCs w:val="20"/>
        </w:rPr>
        <w:t>None</w:t>
      </w:r>
    </w:p>
    <w:p w14:paraId="69B0F838" w14:textId="156471FB" w:rsidR="00311E1E" w:rsidRPr="0077324F" w:rsidRDefault="00A242C6">
      <w:pPr>
        <w:rPr>
          <w:rFonts w:ascii="Georgia" w:eastAsia="Georgia" w:hAnsi="Georgia" w:cs="Georgia"/>
          <w:color w:val="000000" w:themeColor="text1"/>
          <w:sz w:val="20"/>
          <w:szCs w:val="20"/>
        </w:rPr>
      </w:pPr>
      <w:r w:rsidRPr="0077324F">
        <w:rPr>
          <w:rFonts w:ascii="Georgia" w:eastAsia="Georgia" w:hAnsi="Georgia" w:cs="Georgia"/>
          <w:b/>
          <w:color w:val="000000" w:themeColor="text1"/>
          <w:sz w:val="20"/>
          <w:szCs w:val="20"/>
        </w:rPr>
        <w:t xml:space="preserve">Open Forum </w:t>
      </w:r>
    </w:p>
    <w:p w14:paraId="69B0F839" w14:textId="5DBD3A8F" w:rsidR="00311E1E" w:rsidRPr="0077324F" w:rsidRDefault="00A242C6">
      <w:pPr>
        <w:rPr>
          <w:rFonts w:ascii="Georgia" w:eastAsia="Georgia" w:hAnsi="Georgia" w:cs="Georgia"/>
          <w:color w:val="000000" w:themeColor="text1"/>
          <w:sz w:val="18"/>
          <w:szCs w:val="18"/>
        </w:rPr>
      </w:pPr>
      <w:r w:rsidRPr="0077324F">
        <w:rPr>
          <w:rFonts w:ascii="Georgia" w:eastAsia="Georgia" w:hAnsi="Georgia" w:cs="Georgia"/>
          <w:color w:val="000000" w:themeColor="text1"/>
          <w:sz w:val="18"/>
          <w:szCs w:val="18"/>
        </w:rPr>
        <w:t>The following items were discussed:</w:t>
      </w:r>
    </w:p>
    <w:p w14:paraId="3C9BEAA0" w14:textId="4545ECD2" w:rsidR="009C5C42" w:rsidRPr="0077324F" w:rsidRDefault="00C15BC0" w:rsidP="002109EB">
      <w:pPr>
        <w:numPr>
          <w:ilvl w:val="0"/>
          <w:numId w:val="1"/>
        </w:numPr>
        <w:pBdr>
          <w:top w:val="nil"/>
          <w:left w:val="nil"/>
          <w:bottom w:val="nil"/>
          <w:right w:val="nil"/>
          <w:between w:val="nil"/>
        </w:pBdr>
        <w:rPr>
          <w:rFonts w:ascii="Georgia" w:eastAsia="Georgia" w:hAnsi="Georgia" w:cs="Georgia"/>
          <w:color w:val="000000" w:themeColor="text1"/>
          <w:sz w:val="18"/>
          <w:szCs w:val="18"/>
        </w:rPr>
      </w:pPr>
      <w:r>
        <w:rPr>
          <w:rFonts w:ascii="Georgia" w:eastAsia="Georgia" w:hAnsi="Georgia" w:cs="Georgia"/>
          <w:b/>
          <w:bCs/>
          <w:color w:val="000000" w:themeColor="text1"/>
          <w:sz w:val="18"/>
          <w:szCs w:val="18"/>
        </w:rPr>
        <w:t>Dave Decker (1184)</w:t>
      </w:r>
      <w:r>
        <w:rPr>
          <w:rFonts w:ascii="Georgia" w:eastAsia="Georgia" w:hAnsi="Georgia" w:cs="Georgia"/>
          <w:color w:val="000000" w:themeColor="text1"/>
          <w:sz w:val="18"/>
          <w:szCs w:val="18"/>
        </w:rPr>
        <w:t xml:space="preserve">: </w:t>
      </w:r>
      <w:r w:rsidR="00943ED8" w:rsidRPr="00943ED8">
        <w:rPr>
          <w:rFonts w:ascii="Georgia" w:eastAsia="Georgia" w:hAnsi="Georgia" w:cs="Georgia"/>
          <w:color w:val="000000" w:themeColor="text1"/>
          <w:sz w:val="18"/>
          <w:szCs w:val="18"/>
        </w:rPr>
        <w:t xml:space="preserve">He questioned whether the proper process for posting and approving the catch-and-release rule had been followed, as he could not find the rule posted. He expressed disappointment that children were being restricted from keeping the fish they catch. He also noted that the </w:t>
      </w:r>
      <w:r w:rsidR="00820CB3">
        <w:rPr>
          <w:rFonts w:ascii="Georgia" w:eastAsia="Georgia" w:hAnsi="Georgia" w:cs="Georgia"/>
          <w:color w:val="000000" w:themeColor="text1"/>
          <w:sz w:val="18"/>
          <w:szCs w:val="18"/>
        </w:rPr>
        <w:t>N</w:t>
      </w:r>
      <w:r w:rsidR="00943ED8" w:rsidRPr="00943ED8">
        <w:rPr>
          <w:rFonts w:ascii="Georgia" w:eastAsia="Georgia" w:hAnsi="Georgia" w:cs="Georgia"/>
          <w:color w:val="000000" w:themeColor="text1"/>
          <w:sz w:val="18"/>
          <w:szCs w:val="18"/>
        </w:rPr>
        <w:t>orth pond, located on the other side of the creek, floods into the lake, allowing fish to move freely, and stated that a catch-and-release rule there is unnecessary.</w:t>
      </w:r>
      <w:r w:rsidR="00943ED8">
        <w:rPr>
          <w:rFonts w:ascii="Georgia" w:eastAsia="Georgia" w:hAnsi="Georgia" w:cs="Georgia"/>
          <w:color w:val="000000" w:themeColor="text1"/>
          <w:sz w:val="18"/>
          <w:szCs w:val="18"/>
        </w:rPr>
        <w:t xml:space="preserve"> </w:t>
      </w:r>
      <w:r w:rsidR="005F1A51" w:rsidRPr="005F1A51">
        <w:rPr>
          <w:rFonts w:ascii="Georgia" w:eastAsia="Georgia" w:hAnsi="Georgia" w:cs="Georgia"/>
          <w:b/>
          <w:bCs/>
          <w:color w:val="000000" w:themeColor="text1"/>
          <w:sz w:val="18"/>
          <w:szCs w:val="18"/>
        </w:rPr>
        <w:t>John Crotty:</w:t>
      </w:r>
      <w:r w:rsidR="005F1A51">
        <w:rPr>
          <w:rFonts w:ascii="Georgia" w:eastAsia="Georgia" w:hAnsi="Georgia" w:cs="Georgia"/>
          <w:color w:val="000000" w:themeColor="text1"/>
          <w:sz w:val="18"/>
          <w:szCs w:val="18"/>
        </w:rPr>
        <w:t xml:space="preserve"> </w:t>
      </w:r>
      <w:r w:rsidR="005F1A51" w:rsidRPr="005F1A51">
        <w:rPr>
          <w:rFonts w:ascii="Georgia" w:eastAsia="Georgia" w:hAnsi="Georgia" w:cs="Georgia"/>
          <w:color w:val="000000" w:themeColor="text1"/>
          <w:sz w:val="18"/>
          <w:szCs w:val="18"/>
        </w:rPr>
        <w:t>He noted the board viewed the catch-and-release rule as beneficial because it allows largemouth bass to grow in a safer area, potentially reducing the need to stock the main lake.</w:t>
      </w:r>
      <w:r w:rsidR="005F1A51">
        <w:rPr>
          <w:rFonts w:ascii="Georgia" w:eastAsia="Georgia" w:hAnsi="Georgia" w:cs="Georgia"/>
          <w:color w:val="000000" w:themeColor="text1"/>
          <w:sz w:val="18"/>
          <w:szCs w:val="18"/>
        </w:rPr>
        <w:t xml:space="preserve"> </w:t>
      </w:r>
      <w:r w:rsidR="005F1A51">
        <w:rPr>
          <w:rFonts w:ascii="Georgia" w:eastAsia="Georgia" w:hAnsi="Georgia" w:cs="Georgia"/>
          <w:b/>
          <w:bCs/>
          <w:color w:val="000000" w:themeColor="text1"/>
          <w:sz w:val="18"/>
          <w:szCs w:val="18"/>
        </w:rPr>
        <w:t>Dave Decker (1184)</w:t>
      </w:r>
      <w:r w:rsidR="005F1A51">
        <w:rPr>
          <w:rFonts w:ascii="Georgia" w:eastAsia="Georgia" w:hAnsi="Georgia" w:cs="Georgia"/>
          <w:color w:val="000000" w:themeColor="text1"/>
          <w:sz w:val="18"/>
          <w:szCs w:val="18"/>
        </w:rPr>
        <w:t>: N</w:t>
      </w:r>
      <w:r w:rsidR="005F1A51" w:rsidRPr="005F1A51">
        <w:rPr>
          <w:rFonts w:ascii="Georgia" w:eastAsia="Georgia" w:hAnsi="Georgia" w:cs="Georgia"/>
          <w:color w:val="000000" w:themeColor="text1"/>
          <w:sz w:val="18"/>
          <w:szCs w:val="18"/>
        </w:rPr>
        <w:t>oted that few bass are removed from the pond, as most anglers already practice catch-and-release, focusing instead on crappie and bluegill. He also mentioned that most bass caught there are too small to keep under current rules.</w:t>
      </w:r>
      <w:r w:rsidR="005F1A51">
        <w:rPr>
          <w:rFonts w:ascii="Georgia" w:eastAsia="Georgia" w:hAnsi="Georgia" w:cs="Georgia"/>
          <w:color w:val="000000" w:themeColor="text1"/>
          <w:sz w:val="18"/>
          <w:szCs w:val="18"/>
        </w:rPr>
        <w:t xml:space="preserve"> </w:t>
      </w:r>
      <w:r w:rsidRPr="00C15BC0">
        <w:rPr>
          <w:rFonts w:ascii="Georgia" w:eastAsia="Georgia" w:hAnsi="Georgia" w:cs="Georgia"/>
          <w:b/>
          <w:bCs/>
          <w:color w:val="000000"/>
          <w:sz w:val="18"/>
          <w:szCs w:val="18"/>
        </w:rPr>
        <w:t>Ty Van Ryswyk:</w:t>
      </w:r>
      <w:r>
        <w:rPr>
          <w:rFonts w:ascii="Georgia" w:eastAsia="Georgia" w:hAnsi="Georgia" w:cs="Georgia"/>
          <w:color w:val="000000"/>
          <w:sz w:val="18"/>
          <w:szCs w:val="18"/>
        </w:rPr>
        <w:t xml:space="preserve"> Noted that we put a limit on this rule of 2 years with the assumption that we should enable the </w:t>
      </w:r>
      <w:r w:rsidR="00820CB3">
        <w:rPr>
          <w:rFonts w:ascii="Georgia" w:eastAsia="Georgia" w:hAnsi="Georgia" w:cs="Georgia"/>
          <w:color w:val="000000"/>
          <w:sz w:val="18"/>
          <w:szCs w:val="18"/>
        </w:rPr>
        <w:t>N</w:t>
      </w:r>
      <w:r>
        <w:rPr>
          <w:rFonts w:ascii="Georgia" w:eastAsia="Georgia" w:hAnsi="Georgia" w:cs="Georgia"/>
          <w:color w:val="000000"/>
          <w:sz w:val="18"/>
          <w:szCs w:val="18"/>
        </w:rPr>
        <w:t xml:space="preserve">orth area to be more of a fishing destination with the sediment removal.  </w:t>
      </w:r>
    </w:p>
    <w:p w14:paraId="69B0F847" w14:textId="3F89F02B" w:rsidR="00311E1E" w:rsidRPr="0077324F" w:rsidRDefault="00A242C6">
      <w:pPr>
        <w:rPr>
          <w:rFonts w:ascii="Georgia" w:eastAsia="Georgia" w:hAnsi="Georgia" w:cs="Georgia"/>
          <w:b/>
          <w:color w:val="000000" w:themeColor="text1"/>
          <w:sz w:val="20"/>
          <w:szCs w:val="20"/>
        </w:rPr>
      </w:pPr>
      <w:r w:rsidRPr="0077324F">
        <w:rPr>
          <w:rFonts w:ascii="Georgia" w:eastAsia="Georgia" w:hAnsi="Georgia" w:cs="Georgia"/>
          <w:b/>
          <w:color w:val="000000" w:themeColor="text1"/>
          <w:sz w:val="20"/>
          <w:szCs w:val="20"/>
        </w:rPr>
        <w:t>Adjournment</w:t>
      </w:r>
    </w:p>
    <w:p w14:paraId="69B0F849" w14:textId="41422E26" w:rsidR="00311E1E" w:rsidRPr="00787692" w:rsidRDefault="00A242C6" w:rsidP="008B2D53">
      <w:pPr>
        <w:numPr>
          <w:ilvl w:val="0"/>
          <w:numId w:val="6"/>
        </w:numPr>
        <w:pBdr>
          <w:top w:val="nil"/>
          <w:left w:val="nil"/>
          <w:bottom w:val="nil"/>
          <w:right w:val="nil"/>
          <w:between w:val="nil"/>
        </w:pBdr>
        <w:rPr>
          <w:rFonts w:ascii="Georgia" w:eastAsia="Georgia" w:hAnsi="Georgia" w:cs="Georgia"/>
          <w:color w:val="000000" w:themeColor="text1"/>
          <w:sz w:val="18"/>
          <w:szCs w:val="18"/>
        </w:rPr>
      </w:pPr>
      <w:r w:rsidRPr="00787692">
        <w:rPr>
          <w:rFonts w:ascii="Georgia" w:eastAsia="Georgia" w:hAnsi="Georgia" w:cs="Georgia"/>
          <w:color w:val="000000" w:themeColor="text1"/>
          <w:sz w:val="18"/>
          <w:szCs w:val="18"/>
        </w:rPr>
        <w:t xml:space="preserve">Motion to adjourn was made by </w:t>
      </w:r>
      <w:r w:rsidR="00794391" w:rsidRPr="00787692">
        <w:rPr>
          <w:rFonts w:ascii="Georgia" w:eastAsia="Georgia" w:hAnsi="Georgia" w:cs="Georgia"/>
          <w:b/>
          <w:bCs/>
          <w:color w:val="000000"/>
          <w:sz w:val="18"/>
          <w:szCs w:val="18"/>
        </w:rPr>
        <w:t>Ty Van Ryswyk</w:t>
      </w:r>
      <w:r w:rsidR="00514A14" w:rsidRPr="00787692">
        <w:rPr>
          <w:rFonts w:ascii="Georgia" w:eastAsia="Georgia" w:hAnsi="Georgia" w:cs="Georgia"/>
          <w:color w:val="000000" w:themeColor="text1"/>
          <w:sz w:val="18"/>
          <w:szCs w:val="18"/>
        </w:rPr>
        <w:t>,</w:t>
      </w:r>
      <w:r w:rsidR="00966E24" w:rsidRPr="00787692">
        <w:rPr>
          <w:rFonts w:ascii="Georgia" w:eastAsia="Georgia" w:hAnsi="Georgia" w:cs="Georgia"/>
          <w:color w:val="000000" w:themeColor="text1"/>
          <w:sz w:val="18"/>
          <w:szCs w:val="18"/>
        </w:rPr>
        <w:t xml:space="preserve"> </w:t>
      </w:r>
      <w:r w:rsidR="00C15BC0" w:rsidRPr="00787692">
        <w:rPr>
          <w:rFonts w:ascii="Georgia" w:eastAsia="Georgia" w:hAnsi="Georgia" w:cs="Georgia"/>
          <w:b/>
          <w:bCs/>
          <w:color w:val="000000" w:themeColor="text1"/>
          <w:sz w:val="18"/>
          <w:szCs w:val="18"/>
        </w:rPr>
        <w:t>Jim</w:t>
      </w:r>
      <w:r w:rsidR="00E251DD" w:rsidRPr="00787692">
        <w:rPr>
          <w:rFonts w:ascii="Georgia" w:eastAsia="Georgia" w:hAnsi="Georgia" w:cs="Georgia"/>
          <w:b/>
          <w:color w:val="000000" w:themeColor="text1"/>
          <w:sz w:val="18"/>
          <w:szCs w:val="18"/>
        </w:rPr>
        <w:t xml:space="preserve"> </w:t>
      </w:r>
      <w:r w:rsidR="00794391" w:rsidRPr="00787692">
        <w:rPr>
          <w:rFonts w:ascii="Georgia" w:eastAsia="Georgia" w:hAnsi="Georgia" w:cs="Georgia"/>
          <w:b/>
          <w:color w:val="000000" w:themeColor="text1"/>
          <w:sz w:val="18"/>
          <w:szCs w:val="18"/>
        </w:rPr>
        <w:t xml:space="preserve">McCann </w:t>
      </w:r>
      <w:r w:rsidRPr="00787692">
        <w:rPr>
          <w:rFonts w:ascii="Georgia" w:eastAsia="Georgia" w:hAnsi="Georgia" w:cs="Georgia"/>
          <w:color w:val="000000" w:themeColor="text1"/>
          <w:sz w:val="18"/>
          <w:szCs w:val="18"/>
        </w:rPr>
        <w:t>second</w:t>
      </w:r>
      <w:r w:rsidR="005F64C3" w:rsidRPr="00787692">
        <w:rPr>
          <w:rFonts w:ascii="Georgia" w:eastAsia="Georgia" w:hAnsi="Georgia" w:cs="Georgia"/>
          <w:color w:val="000000" w:themeColor="text1"/>
          <w:sz w:val="18"/>
          <w:szCs w:val="18"/>
        </w:rPr>
        <w:t>ed</w:t>
      </w:r>
      <w:r w:rsidRPr="00787692">
        <w:rPr>
          <w:rFonts w:ascii="Georgia" w:eastAsia="Georgia" w:hAnsi="Georgia" w:cs="Georgia"/>
          <w:color w:val="000000" w:themeColor="text1"/>
          <w:sz w:val="18"/>
          <w:szCs w:val="18"/>
        </w:rPr>
        <w:t xml:space="preserve">, all in favor at </w:t>
      </w:r>
      <w:r w:rsidR="009C5C42" w:rsidRPr="00787692">
        <w:rPr>
          <w:rFonts w:ascii="Georgia" w:eastAsia="Georgia" w:hAnsi="Georgia" w:cs="Georgia"/>
          <w:color w:val="000000" w:themeColor="text1"/>
          <w:sz w:val="18"/>
          <w:szCs w:val="18"/>
        </w:rPr>
        <w:t>8</w:t>
      </w:r>
      <w:r w:rsidR="00F161AF" w:rsidRPr="00787692">
        <w:rPr>
          <w:rFonts w:ascii="Georgia" w:eastAsia="Georgia" w:hAnsi="Georgia" w:cs="Georgia"/>
          <w:color w:val="000000" w:themeColor="text1"/>
          <w:sz w:val="18"/>
          <w:szCs w:val="18"/>
        </w:rPr>
        <w:t>:</w:t>
      </w:r>
      <w:r w:rsidR="00C15BC0" w:rsidRPr="00787692">
        <w:rPr>
          <w:rFonts w:ascii="Georgia" w:eastAsia="Georgia" w:hAnsi="Georgia" w:cs="Georgia"/>
          <w:color w:val="000000" w:themeColor="text1"/>
          <w:sz w:val="18"/>
          <w:szCs w:val="18"/>
        </w:rPr>
        <w:t>28</w:t>
      </w:r>
      <w:r w:rsidR="00260DD4" w:rsidRPr="00787692">
        <w:rPr>
          <w:rFonts w:ascii="Georgia" w:eastAsia="Georgia" w:hAnsi="Georgia" w:cs="Georgia"/>
          <w:color w:val="000000" w:themeColor="text1"/>
          <w:sz w:val="18"/>
          <w:szCs w:val="18"/>
        </w:rPr>
        <w:t xml:space="preserve"> </w:t>
      </w:r>
      <w:r w:rsidRPr="00787692">
        <w:rPr>
          <w:rFonts w:ascii="Georgia" w:eastAsia="Georgia" w:hAnsi="Georgia" w:cs="Georgia"/>
          <w:color w:val="000000" w:themeColor="text1"/>
          <w:sz w:val="18"/>
          <w:szCs w:val="18"/>
        </w:rPr>
        <w:t>p</w:t>
      </w:r>
      <w:r w:rsidR="00C9675B" w:rsidRPr="00787692">
        <w:rPr>
          <w:rFonts w:ascii="Georgia" w:eastAsia="Georgia" w:hAnsi="Georgia" w:cs="Georgia"/>
          <w:color w:val="000000" w:themeColor="text1"/>
          <w:sz w:val="18"/>
          <w:szCs w:val="18"/>
        </w:rPr>
        <w:t>.</w:t>
      </w:r>
      <w:r w:rsidRPr="00787692">
        <w:rPr>
          <w:rFonts w:ascii="Georgia" w:eastAsia="Georgia" w:hAnsi="Georgia" w:cs="Georgia"/>
          <w:color w:val="000000" w:themeColor="text1"/>
          <w:sz w:val="18"/>
          <w:szCs w:val="18"/>
        </w:rPr>
        <w:t xml:space="preserve">m. </w:t>
      </w:r>
    </w:p>
    <w:p w14:paraId="69B0F84C" w14:textId="09DF313A" w:rsidR="00311E1E" w:rsidRPr="0077324F" w:rsidRDefault="00A242C6">
      <w:pPr>
        <w:rPr>
          <w:rFonts w:ascii="Georgia" w:eastAsia="Georgia" w:hAnsi="Georgia" w:cs="Georgia"/>
          <w:color w:val="000000" w:themeColor="text1"/>
          <w:sz w:val="18"/>
          <w:szCs w:val="18"/>
        </w:rPr>
      </w:pPr>
      <w:r w:rsidRPr="0077324F">
        <w:rPr>
          <w:rFonts w:ascii="Georgia" w:eastAsia="Georgia" w:hAnsi="Georgia" w:cs="Georgia"/>
          <w:color w:val="000000" w:themeColor="text1"/>
          <w:sz w:val="18"/>
          <w:szCs w:val="18"/>
        </w:rPr>
        <w:t>Submitted By:</w:t>
      </w:r>
      <w:r w:rsidR="00787692">
        <w:rPr>
          <w:rFonts w:ascii="Georgia" w:eastAsia="Georgia" w:hAnsi="Georgia" w:cs="Georgia"/>
          <w:color w:val="000000" w:themeColor="text1"/>
          <w:sz w:val="18"/>
          <w:szCs w:val="18"/>
        </w:rPr>
        <w:t xml:space="preserve"> </w:t>
      </w:r>
      <w:r w:rsidRPr="0077324F">
        <w:rPr>
          <w:rFonts w:ascii="Georgia" w:eastAsia="Georgia" w:hAnsi="Georgia" w:cs="Georgia"/>
          <w:color w:val="000000" w:themeColor="text1"/>
          <w:sz w:val="18"/>
          <w:szCs w:val="18"/>
        </w:rPr>
        <w:t>Jennifer Halverson</w:t>
      </w:r>
      <w:r w:rsidR="00787692">
        <w:rPr>
          <w:rFonts w:ascii="Georgia" w:eastAsia="Georgia" w:hAnsi="Georgia" w:cs="Georgia"/>
          <w:color w:val="000000" w:themeColor="text1"/>
          <w:sz w:val="18"/>
          <w:szCs w:val="18"/>
        </w:rPr>
        <w:t xml:space="preserve">, </w:t>
      </w:r>
      <w:r w:rsidRPr="0077324F">
        <w:rPr>
          <w:rFonts w:ascii="Georgia" w:eastAsia="Georgia" w:hAnsi="Georgia" w:cs="Georgia"/>
          <w:color w:val="000000" w:themeColor="text1"/>
          <w:sz w:val="18"/>
          <w:szCs w:val="18"/>
        </w:rPr>
        <w:t>Holishor Board of Directors Secretary</w:t>
      </w:r>
    </w:p>
    <w:sectPr w:rsidR="00311E1E" w:rsidRPr="0077324F">
      <w:footerReference w:type="default" r:id="rId9"/>
      <w:pgSz w:w="12240" w:h="15840"/>
      <w:pgMar w:top="720" w:right="720" w:bottom="720" w:left="720" w:header="720" w:footer="1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BF828" w14:textId="77777777" w:rsidR="00914397" w:rsidRDefault="00914397">
      <w:pPr>
        <w:spacing w:after="0" w:line="240" w:lineRule="auto"/>
      </w:pPr>
      <w:r>
        <w:separator/>
      </w:r>
    </w:p>
  </w:endnote>
  <w:endnote w:type="continuationSeparator" w:id="0">
    <w:p w14:paraId="6DC287CF" w14:textId="77777777" w:rsidR="00914397" w:rsidRDefault="00914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4F3240C-7E28-4EF5-81D1-1A49EFF44038}"/>
    <w:embedBold r:id="rId2" w:fontKey="{7076994F-E4F8-42BC-B9EB-2F5EB9F8A036}"/>
  </w:font>
  <w:font w:name="Noto Sans Symbols">
    <w:altName w:val="Calibri"/>
    <w:charset w:val="00"/>
    <w:family w:val="auto"/>
    <w:pitch w:val="default"/>
    <w:embedRegular r:id="rId3" w:fontKey="{B9B6B4EC-6CE3-4A7A-8152-026E9FE0C12E}"/>
  </w:font>
  <w:font w:name="Calibri Light">
    <w:panose1 w:val="020F0302020204030204"/>
    <w:charset w:val="00"/>
    <w:family w:val="swiss"/>
    <w:pitch w:val="variable"/>
    <w:sig w:usb0="E4002EFF" w:usb1="C000247B" w:usb2="00000009" w:usb3="00000000" w:csb0="000001FF" w:csb1="00000000"/>
    <w:embedRegular r:id="rId4" w:fontKey="{45482728-C789-4970-A17C-2D7EF9408C68}"/>
  </w:font>
  <w:font w:name="Georgia">
    <w:altName w:val="Georgia"/>
    <w:panose1 w:val="02040502050405020303"/>
    <w:charset w:val="00"/>
    <w:family w:val="roman"/>
    <w:pitch w:val="variable"/>
    <w:sig w:usb0="00000287" w:usb1="00000000" w:usb2="00000000" w:usb3="00000000" w:csb0="0000009F" w:csb1="00000000"/>
    <w:embedRegular r:id="rId5" w:fontKey="{1404E9C5-87E8-42F0-90AF-DCA51BE2035B}"/>
    <w:embedBold r:id="rId6" w:fontKey="{1485EE62-CF18-4E2A-BD00-D3D54EEF3CD0}"/>
    <w:embedItalic r:id="rId7" w:fontKey="{0734E90F-826F-4CD5-9405-C2B5633E6B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0F84D" w14:textId="0597E27D" w:rsidR="00311E1E" w:rsidRDefault="00A242C6">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56856">
      <w:rPr>
        <w:noProof/>
        <w:color w:val="000000"/>
      </w:rPr>
      <w:t>1</w:t>
    </w:r>
    <w:r>
      <w:rPr>
        <w:color w:val="000000"/>
      </w:rPr>
      <w:fldChar w:fldCharType="end"/>
    </w:r>
  </w:p>
  <w:p w14:paraId="69B0F84E" w14:textId="77777777" w:rsidR="00311E1E" w:rsidRDefault="00311E1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BA548" w14:textId="77777777" w:rsidR="00914397" w:rsidRDefault="00914397">
      <w:pPr>
        <w:spacing w:after="0" w:line="240" w:lineRule="auto"/>
      </w:pPr>
      <w:r>
        <w:separator/>
      </w:r>
    </w:p>
  </w:footnote>
  <w:footnote w:type="continuationSeparator" w:id="0">
    <w:p w14:paraId="7B1B6395" w14:textId="77777777" w:rsidR="00914397" w:rsidRDefault="009143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460C"/>
    <w:multiLevelType w:val="hybridMultilevel"/>
    <w:tmpl w:val="13F29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76825"/>
    <w:multiLevelType w:val="multilevel"/>
    <w:tmpl w:val="48F0864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BB2B5B"/>
    <w:multiLevelType w:val="multilevel"/>
    <w:tmpl w:val="CC487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1357F6"/>
    <w:multiLevelType w:val="multilevel"/>
    <w:tmpl w:val="80DE3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6850C3"/>
    <w:multiLevelType w:val="multilevel"/>
    <w:tmpl w:val="03227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DD753E"/>
    <w:multiLevelType w:val="hybridMultilevel"/>
    <w:tmpl w:val="83C0C676"/>
    <w:lvl w:ilvl="0" w:tplc="4364B9E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82D2C"/>
    <w:multiLevelType w:val="hybridMultilevel"/>
    <w:tmpl w:val="71A8A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4A7548"/>
    <w:multiLevelType w:val="multilevel"/>
    <w:tmpl w:val="177C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293B58"/>
    <w:multiLevelType w:val="multilevel"/>
    <w:tmpl w:val="DC82067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C4315B"/>
    <w:multiLevelType w:val="multilevel"/>
    <w:tmpl w:val="63423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241704"/>
    <w:multiLevelType w:val="multilevel"/>
    <w:tmpl w:val="CC487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371C0E"/>
    <w:multiLevelType w:val="hybridMultilevel"/>
    <w:tmpl w:val="E102A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D54417"/>
    <w:multiLevelType w:val="hybridMultilevel"/>
    <w:tmpl w:val="B7CE13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5290BA5"/>
    <w:multiLevelType w:val="multilevel"/>
    <w:tmpl w:val="B386AD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E95650C"/>
    <w:multiLevelType w:val="multilevel"/>
    <w:tmpl w:val="F0F6CA1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55D9252F"/>
    <w:multiLevelType w:val="hybridMultilevel"/>
    <w:tmpl w:val="713EF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6D692B"/>
    <w:multiLevelType w:val="hybridMultilevel"/>
    <w:tmpl w:val="A61E6A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923588D"/>
    <w:multiLevelType w:val="multilevel"/>
    <w:tmpl w:val="D05A9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8735B12"/>
    <w:multiLevelType w:val="hybridMultilevel"/>
    <w:tmpl w:val="14FC5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7292975">
    <w:abstractNumId w:val="13"/>
  </w:num>
  <w:num w:numId="2" w16cid:durableId="9991370">
    <w:abstractNumId w:val="9"/>
  </w:num>
  <w:num w:numId="3" w16cid:durableId="1787386805">
    <w:abstractNumId w:val="10"/>
  </w:num>
  <w:num w:numId="4" w16cid:durableId="1301425562">
    <w:abstractNumId w:val="3"/>
  </w:num>
  <w:num w:numId="5" w16cid:durableId="1854031373">
    <w:abstractNumId w:val="8"/>
  </w:num>
  <w:num w:numId="6" w16cid:durableId="1502160141">
    <w:abstractNumId w:val="1"/>
  </w:num>
  <w:num w:numId="7" w16cid:durableId="1580023356">
    <w:abstractNumId w:val="4"/>
  </w:num>
  <w:num w:numId="8" w16cid:durableId="1295067224">
    <w:abstractNumId w:val="14"/>
  </w:num>
  <w:num w:numId="9" w16cid:durableId="743915696">
    <w:abstractNumId w:val="17"/>
  </w:num>
  <w:num w:numId="10" w16cid:durableId="865018069">
    <w:abstractNumId w:val="12"/>
  </w:num>
  <w:num w:numId="11" w16cid:durableId="723018889">
    <w:abstractNumId w:val="6"/>
  </w:num>
  <w:num w:numId="12" w16cid:durableId="1934509195">
    <w:abstractNumId w:val="11"/>
  </w:num>
  <w:num w:numId="13" w16cid:durableId="462431783">
    <w:abstractNumId w:val="15"/>
  </w:num>
  <w:num w:numId="14" w16cid:durableId="875967029">
    <w:abstractNumId w:val="16"/>
  </w:num>
  <w:num w:numId="15" w16cid:durableId="109205266">
    <w:abstractNumId w:val="2"/>
  </w:num>
  <w:num w:numId="16" w16cid:durableId="1199202410">
    <w:abstractNumId w:val="7"/>
  </w:num>
  <w:num w:numId="17" w16cid:durableId="1839732306">
    <w:abstractNumId w:val="0"/>
  </w:num>
  <w:num w:numId="18" w16cid:durableId="1137994107">
    <w:abstractNumId w:val="18"/>
  </w:num>
  <w:num w:numId="19" w16cid:durableId="7026788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E1E"/>
    <w:rsid w:val="00000462"/>
    <w:rsid w:val="00001325"/>
    <w:rsid w:val="0000219C"/>
    <w:rsid w:val="000049B2"/>
    <w:rsid w:val="0000789C"/>
    <w:rsid w:val="00007AF6"/>
    <w:rsid w:val="000103DF"/>
    <w:rsid w:val="00015DC4"/>
    <w:rsid w:val="00016BE9"/>
    <w:rsid w:val="00017B83"/>
    <w:rsid w:val="00020AD1"/>
    <w:rsid w:val="00020D41"/>
    <w:rsid w:val="00022089"/>
    <w:rsid w:val="00022A2E"/>
    <w:rsid w:val="00024CF3"/>
    <w:rsid w:val="00025784"/>
    <w:rsid w:val="00026375"/>
    <w:rsid w:val="00026CFA"/>
    <w:rsid w:val="0003164E"/>
    <w:rsid w:val="00031B2B"/>
    <w:rsid w:val="000326EB"/>
    <w:rsid w:val="000338E6"/>
    <w:rsid w:val="00033C73"/>
    <w:rsid w:val="00034965"/>
    <w:rsid w:val="000355B6"/>
    <w:rsid w:val="000367D6"/>
    <w:rsid w:val="00037570"/>
    <w:rsid w:val="00045176"/>
    <w:rsid w:val="0004750F"/>
    <w:rsid w:val="0004779F"/>
    <w:rsid w:val="0005200E"/>
    <w:rsid w:val="000522FC"/>
    <w:rsid w:val="0005267B"/>
    <w:rsid w:val="000527D4"/>
    <w:rsid w:val="00053947"/>
    <w:rsid w:val="00054285"/>
    <w:rsid w:val="000551AE"/>
    <w:rsid w:val="00056736"/>
    <w:rsid w:val="00056CAC"/>
    <w:rsid w:val="00056EC2"/>
    <w:rsid w:val="0005758C"/>
    <w:rsid w:val="000617DD"/>
    <w:rsid w:val="00061884"/>
    <w:rsid w:val="00062514"/>
    <w:rsid w:val="000643BC"/>
    <w:rsid w:val="00066A28"/>
    <w:rsid w:val="000678A9"/>
    <w:rsid w:val="00067B54"/>
    <w:rsid w:val="0007209E"/>
    <w:rsid w:val="00072FD0"/>
    <w:rsid w:val="000741A2"/>
    <w:rsid w:val="00075530"/>
    <w:rsid w:val="00076FD3"/>
    <w:rsid w:val="00082199"/>
    <w:rsid w:val="00082FA5"/>
    <w:rsid w:val="00083458"/>
    <w:rsid w:val="00083704"/>
    <w:rsid w:val="000839A5"/>
    <w:rsid w:val="0008435A"/>
    <w:rsid w:val="00084434"/>
    <w:rsid w:val="00084AF2"/>
    <w:rsid w:val="000858CE"/>
    <w:rsid w:val="000864C7"/>
    <w:rsid w:val="00090907"/>
    <w:rsid w:val="00090F2A"/>
    <w:rsid w:val="00091FFC"/>
    <w:rsid w:val="00092064"/>
    <w:rsid w:val="0009294C"/>
    <w:rsid w:val="00092BC6"/>
    <w:rsid w:val="00093C54"/>
    <w:rsid w:val="00095A44"/>
    <w:rsid w:val="000A053A"/>
    <w:rsid w:val="000A1AF4"/>
    <w:rsid w:val="000A1CC3"/>
    <w:rsid w:val="000A1F16"/>
    <w:rsid w:val="000A2A65"/>
    <w:rsid w:val="000A3CF0"/>
    <w:rsid w:val="000A42E2"/>
    <w:rsid w:val="000A5F6E"/>
    <w:rsid w:val="000A6DAE"/>
    <w:rsid w:val="000A7077"/>
    <w:rsid w:val="000A717B"/>
    <w:rsid w:val="000A75BD"/>
    <w:rsid w:val="000A7600"/>
    <w:rsid w:val="000A7DC2"/>
    <w:rsid w:val="000B094E"/>
    <w:rsid w:val="000B0AB5"/>
    <w:rsid w:val="000B3221"/>
    <w:rsid w:val="000B3A51"/>
    <w:rsid w:val="000B5E66"/>
    <w:rsid w:val="000B6265"/>
    <w:rsid w:val="000B715C"/>
    <w:rsid w:val="000B7FC6"/>
    <w:rsid w:val="000C4870"/>
    <w:rsid w:val="000C499E"/>
    <w:rsid w:val="000C5920"/>
    <w:rsid w:val="000C5D3D"/>
    <w:rsid w:val="000C68CD"/>
    <w:rsid w:val="000C6FCD"/>
    <w:rsid w:val="000C7749"/>
    <w:rsid w:val="000D0A90"/>
    <w:rsid w:val="000D1D21"/>
    <w:rsid w:val="000D1DCD"/>
    <w:rsid w:val="000D318C"/>
    <w:rsid w:val="000D53F7"/>
    <w:rsid w:val="000D6FC0"/>
    <w:rsid w:val="000E0C9B"/>
    <w:rsid w:val="000E2956"/>
    <w:rsid w:val="000E314A"/>
    <w:rsid w:val="000E59D5"/>
    <w:rsid w:val="000E6040"/>
    <w:rsid w:val="000E66B0"/>
    <w:rsid w:val="000E6AB7"/>
    <w:rsid w:val="000F15AF"/>
    <w:rsid w:val="000F1CEE"/>
    <w:rsid w:val="000F22E7"/>
    <w:rsid w:val="000F369C"/>
    <w:rsid w:val="000F7A83"/>
    <w:rsid w:val="00101458"/>
    <w:rsid w:val="001016C2"/>
    <w:rsid w:val="00101FCF"/>
    <w:rsid w:val="0010411A"/>
    <w:rsid w:val="001043C5"/>
    <w:rsid w:val="0010695B"/>
    <w:rsid w:val="00106F5D"/>
    <w:rsid w:val="001079D6"/>
    <w:rsid w:val="001105A5"/>
    <w:rsid w:val="001117BF"/>
    <w:rsid w:val="0011192F"/>
    <w:rsid w:val="0011207D"/>
    <w:rsid w:val="001123A8"/>
    <w:rsid w:val="001129EB"/>
    <w:rsid w:val="00113A4E"/>
    <w:rsid w:val="00113C35"/>
    <w:rsid w:val="001140D5"/>
    <w:rsid w:val="001150AB"/>
    <w:rsid w:val="00115F1B"/>
    <w:rsid w:val="001165C8"/>
    <w:rsid w:val="001213A8"/>
    <w:rsid w:val="00121C9E"/>
    <w:rsid w:val="00121DFE"/>
    <w:rsid w:val="00123128"/>
    <w:rsid w:val="001246D3"/>
    <w:rsid w:val="00125C8B"/>
    <w:rsid w:val="00125F32"/>
    <w:rsid w:val="0012777D"/>
    <w:rsid w:val="00130531"/>
    <w:rsid w:val="0013141D"/>
    <w:rsid w:val="00133DA6"/>
    <w:rsid w:val="00134B3B"/>
    <w:rsid w:val="00134D16"/>
    <w:rsid w:val="00135398"/>
    <w:rsid w:val="00135AB4"/>
    <w:rsid w:val="00136006"/>
    <w:rsid w:val="00136011"/>
    <w:rsid w:val="00140E69"/>
    <w:rsid w:val="0014182F"/>
    <w:rsid w:val="00142662"/>
    <w:rsid w:val="00144D80"/>
    <w:rsid w:val="00150F67"/>
    <w:rsid w:val="00151326"/>
    <w:rsid w:val="0015172D"/>
    <w:rsid w:val="00153A4F"/>
    <w:rsid w:val="001543C5"/>
    <w:rsid w:val="001558A3"/>
    <w:rsid w:val="00156856"/>
    <w:rsid w:val="00160C50"/>
    <w:rsid w:val="001630A1"/>
    <w:rsid w:val="00163275"/>
    <w:rsid w:val="001641B6"/>
    <w:rsid w:val="00164BBA"/>
    <w:rsid w:val="001658D5"/>
    <w:rsid w:val="00166C64"/>
    <w:rsid w:val="00170367"/>
    <w:rsid w:val="001712C8"/>
    <w:rsid w:val="00172AD9"/>
    <w:rsid w:val="00180E8F"/>
    <w:rsid w:val="00182C56"/>
    <w:rsid w:val="0018357A"/>
    <w:rsid w:val="00184231"/>
    <w:rsid w:val="00184752"/>
    <w:rsid w:val="0018495D"/>
    <w:rsid w:val="00187453"/>
    <w:rsid w:val="0019037F"/>
    <w:rsid w:val="00191060"/>
    <w:rsid w:val="00191A51"/>
    <w:rsid w:val="00195A84"/>
    <w:rsid w:val="0019792B"/>
    <w:rsid w:val="001A0BCF"/>
    <w:rsid w:val="001A2137"/>
    <w:rsid w:val="001A280F"/>
    <w:rsid w:val="001A29BC"/>
    <w:rsid w:val="001A3176"/>
    <w:rsid w:val="001A53E4"/>
    <w:rsid w:val="001A5A24"/>
    <w:rsid w:val="001A5E88"/>
    <w:rsid w:val="001A74B5"/>
    <w:rsid w:val="001B048B"/>
    <w:rsid w:val="001B1EBA"/>
    <w:rsid w:val="001B2AAA"/>
    <w:rsid w:val="001B37E8"/>
    <w:rsid w:val="001B3F77"/>
    <w:rsid w:val="001B5C4D"/>
    <w:rsid w:val="001B6734"/>
    <w:rsid w:val="001B6CC8"/>
    <w:rsid w:val="001B6E52"/>
    <w:rsid w:val="001C071C"/>
    <w:rsid w:val="001C1782"/>
    <w:rsid w:val="001C4BEE"/>
    <w:rsid w:val="001C5C66"/>
    <w:rsid w:val="001C75EB"/>
    <w:rsid w:val="001D0E55"/>
    <w:rsid w:val="001D17F8"/>
    <w:rsid w:val="001D537C"/>
    <w:rsid w:val="001D6B53"/>
    <w:rsid w:val="001D7887"/>
    <w:rsid w:val="001D7D24"/>
    <w:rsid w:val="001E1AFB"/>
    <w:rsid w:val="001E3591"/>
    <w:rsid w:val="001E3B9E"/>
    <w:rsid w:val="001E4AC9"/>
    <w:rsid w:val="001E6E22"/>
    <w:rsid w:val="001F12CB"/>
    <w:rsid w:val="001F1AF5"/>
    <w:rsid w:val="001F4504"/>
    <w:rsid w:val="0021053F"/>
    <w:rsid w:val="002109EB"/>
    <w:rsid w:val="002115F1"/>
    <w:rsid w:val="002117D1"/>
    <w:rsid w:val="00211F62"/>
    <w:rsid w:val="002124D7"/>
    <w:rsid w:val="002142E1"/>
    <w:rsid w:val="00216D75"/>
    <w:rsid w:val="00217303"/>
    <w:rsid w:val="002202D1"/>
    <w:rsid w:val="002229EC"/>
    <w:rsid w:val="002244F5"/>
    <w:rsid w:val="00226147"/>
    <w:rsid w:val="0022630A"/>
    <w:rsid w:val="002272AD"/>
    <w:rsid w:val="002308C0"/>
    <w:rsid w:val="00230BEE"/>
    <w:rsid w:val="00231AD3"/>
    <w:rsid w:val="00231CCA"/>
    <w:rsid w:val="00232746"/>
    <w:rsid w:val="00233545"/>
    <w:rsid w:val="0023531A"/>
    <w:rsid w:val="0024057B"/>
    <w:rsid w:val="00244DE6"/>
    <w:rsid w:val="002456B3"/>
    <w:rsid w:val="00246F52"/>
    <w:rsid w:val="00250174"/>
    <w:rsid w:val="00250236"/>
    <w:rsid w:val="002513CB"/>
    <w:rsid w:val="00254770"/>
    <w:rsid w:val="00255494"/>
    <w:rsid w:val="002558A7"/>
    <w:rsid w:val="00260DD4"/>
    <w:rsid w:val="00260F96"/>
    <w:rsid w:val="0026118E"/>
    <w:rsid w:val="00262A9D"/>
    <w:rsid w:val="00262EC9"/>
    <w:rsid w:val="00265DF5"/>
    <w:rsid w:val="002663BB"/>
    <w:rsid w:val="0026674E"/>
    <w:rsid w:val="00266CF4"/>
    <w:rsid w:val="002714C9"/>
    <w:rsid w:val="00271A22"/>
    <w:rsid w:val="00273AA5"/>
    <w:rsid w:val="00275B6F"/>
    <w:rsid w:val="00275CDA"/>
    <w:rsid w:val="00277DA4"/>
    <w:rsid w:val="002814BB"/>
    <w:rsid w:val="0028166B"/>
    <w:rsid w:val="00282597"/>
    <w:rsid w:val="002856DC"/>
    <w:rsid w:val="00286D53"/>
    <w:rsid w:val="002874FF"/>
    <w:rsid w:val="0029267D"/>
    <w:rsid w:val="00294D8A"/>
    <w:rsid w:val="0029759B"/>
    <w:rsid w:val="00297F89"/>
    <w:rsid w:val="002A29C1"/>
    <w:rsid w:val="002A2DF1"/>
    <w:rsid w:val="002A41E1"/>
    <w:rsid w:val="002A6E5C"/>
    <w:rsid w:val="002B1A3C"/>
    <w:rsid w:val="002B1D97"/>
    <w:rsid w:val="002B23C0"/>
    <w:rsid w:val="002B263F"/>
    <w:rsid w:val="002B2741"/>
    <w:rsid w:val="002B720A"/>
    <w:rsid w:val="002B7B81"/>
    <w:rsid w:val="002C01DB"/>
    <w:rsid w:val="002C1BB0"/>
    <w:rsid w:val="002C1D7C"/>
    <w:rsid w:val="002C2526"/>
    <w:rsid w:val="002C2F2D"/>
    <w:rsid w:val="002C31D3"/>
    <w:rsid w:val="002C359F"/>
    <w:rsid w:val="002C4638"/>
    <w:rsid w:val="002C5767"/>
    <w:rsid w:val="002C5FE4"/>
    <w:rsid w:val="002C6ED0"/>
    <w:rsid w:val="002D2B61"/>
    <w:rsid w:val="002D3DAB"/>
    <w:rsid w:val="002D4B1D"/>
    <w:rsid w:val="002D5583"/>
    <w:rsid w:val="002D5C7C"/>
    <w:rsid w:val="002D6D93"/>
    <w:rsid w:val="002E083C"/>
    <w:rsid w:val="002E0903"/>
    <w:rsid w:val="002E411E"/>
    <w:rsid w:val="002E49E5"/>
    <w:rsid w:val="002E4B39"/>
    <w:rsid w:val="002E7481"/>
    <w:rsid w:val="002F1848"/>
    <w:rsid w:val="002F1C3F"/>
    <w:rsid w:val="002F23DE"/>
    <w:rsid w:val="002F2C0D"/>
    <w:rsid w:val="002F5FBD"/>
    <w:rsid w:val="002F6043"/>
    <w:rsid w:val="002F61F2"/>
    <w:rsid w:val="002F6C0B"/>
    <w:rsid w:val="002F77F1"/>
    <w:rsid w:val="003006AD"/>
    <w:rsid w:val="00303382"/>
    <w:rsid w:val="00303804"/>
    <w:rsid w:val="00304CE3"/>
    <w:rsid w:val="00307568"/>
    <w:rsid w:val="00307EF4"/>
    <w:rsid w:val="0031024E"/>
    <w:rsid w:val="00311E1E"/>
    <w:rsid w:val="00312377"/>
    <w:rsid w:val="0031272B"/>
    <w:rsid w:val="00313B62"/>
    <w:rsid w:val="00315521"/>
    <w:rsid w:val="003155F3"/>
    <w:rsid w:val="003156BF"/>
    <w:rsid w:val="00315919"/>
    <w:rsid w:val="00315A71"/>
    <w:rsid w:val="00316223"/>
    <w:rsid w:val="003162DF"/>
    <w:rsid w:val="0032121D"/>
    <w:rsid w:val="00321E39"/>
    <w:rsid w:val="00323EF9"/>
    <w:rsid w:val="0032452A"/>
    <w:rsid w:val="003252C6"/>
    <w:rsid w:val="00325496"/>
    <w:rsid w:val="00325E69"/>
    <w:rsid w:val="00326653"/>
    <w:rsid w:val="0032762A"/>
    <w:rsid w:val="00330B07"/>
    <w:rsid w:val="00331085"/>
    <w:rsid w:val="00331FC9"/>
    <w:rsid w:val="00335BA4"/>
    <w:rsid w:val="003360F4"/>
    <w:rsid w:val="00337CD7"/>
    <w:rsid w:val="00341AA1"/>
    <w:rsid w:val="00342A9D"/>
    <w:rsid w:val="00343E76"/>
    <w:rsid w:val="00345120"/>
    <w:rsid w:val="0034681D"/>
    <w:rsid w:val="0034763A"/>
    <w:rsid w:val="00351E91"/>
    <w:rsid w:val="00352F7A"/>
    <w:rsid w:val="0035614F"/>
    <w:rsid w:val="00356F14"/>
    <w:rsid w:val="003577C2"/>
    <w:rsid w:val="00362111"/>
    <w:rsid w:val="0036366C"/>
    <w:rsid w:val="0036376B"/>
    <w:rsid w:val="00366374"/>
    <w:rsid w:val="00367095"/>
    <w:rsid w:val="003670E6"/>
    <w:rsid w:val="0036729F"/>
    <w:rsid w:val="0036799A"/>
    <w:rsid w:val="00375728"/>
    <w:rsid w:val="00376608"/>
    <w:rsid w:val="00377181"/>
    <w:rsid w:val="00377BA7"/>
    <w:rsid w:val="00380388"/>
    <w:rsid w:val="00380C90"/>
    <w:rsid w:val="00381D55"/>
    <w:rsid w:val="0038225B"/>
    <w:rsid w:val="003859CC"/>
    <w:rsid w:val="003901F2"/>
    <w:rsid w:val="00393E56"/>
    <w:rsid w:val="003951B8"/>
    <w:rsid w:val="003953F6"/>
    <w:rsid w:val="00395E08"/>
    <w:rsid w:val="003A147E"/>
    <w:rsid w:val="003A1A1F"/>
    <w:rsid w:val="003A2005"/>
    <w:rsid w:val="003A7923"/>
    <w:rsid w:val="003B1D86"/>
    <w:rsid w:val="003B2C46"/>
    <w:rsid w:val="003B383A"/>
    <w:rsid w:val="003B41E1"/>
    <w:rsid w:val="003B4DB0"/>
    <w:rsid w:val="003B7097"/>
    <w:rsid w:val="003C0B08"/>
    <w:rsid w:val="003C1265"/>
    <w:rsid w:val="003C14E4"/>
    <w:rsid w:val="003C26BD"/>
    <w:rsid w:val="003C3E66"/>
    <w:rsid w:val="003C52DB"/>
    <w:rsid w:val="003C64CC"/>
    <w:rsid w:val="003C6649"/>
    <w:rsid w:val="003C6F30"/>
    <w:rsid w:val="003D07B3"/>
    <w:rsid w:val="003D2DBB"/>
    <w:rsid w:val="003D4B47"/>
    <w:rsid w:val="003D5B44"/>
    <w:rsid w:val="003E0040"/>
    <w:rsid w:val="003E21AB"/>
    <w:rsid w:val="003E45ED"/>
    <w:rsid w:val="003E4E9F"/>
    <w:rsid w:val="003E56B0"/>
    <w:rsid w:val="003E5891"/>
    <w:rsid w:val="003E59B1"/>
    <w:rsid w:val="003E69F5"/>
    <w:rsid w:val="003E6FB5"/>
    <w:rsid w:val="003E7014"/>
    <w:rsid w:val="003E7D54"/>
    <w:rsid w:val="003F0AA2"/>
    <w:rsid w:val="003F16AC"/>
    <w:rsid w:val="003F217F"/>
    <w:rsid w:val="003F2235"/>
    <w:rsid w:val="003F373C"/>
    <w:rsid w:val="003F38FF"/>
    <w:rsid w:val="003F471E"/>
    <w:rsid w:val="003F4EA2"/>
    <w:rsid w:val="003F5C95"/>
    <w:rsid w:val="003F6BED"/>
    <w:rsid w:val="003F71FA"/>
    <w:rsid w:val="003F7737"/>
    <w:rsid w:val="004011EA"/>
    <w:rsid w:val="0040150F"/>
    <w:rsid w:val="004038F4"/>
    <w:rsid w:val="00405108"/>
    <w:rsid w:val="00405E01"/>
    <w:rsid w:val="00406CB9"/>
    <w:rsid w:val="00406D44"/>
    <w:rsid w:val="004079BF"/>
    <w:rsid w:val="00407BDE"/>
    <w:rsid w:val="00407F88"/>
    <w:rsid w:val="00411053"/>
    <w:rsid w:val="00412A70"/>
    <w:rsid w:val="00415F6F"/>
    <w:rsid w:val="0041602B"/>
    <w:rsid w:val="004167F0"/>
    <w:rsid w:val="00416B72"/>
    <w:rsid w:val="00416E8A"/>
    <w:rsid w:val="00420635"/>
    <w:rsid w:val="00420BFD"/>
    <w:rsid w:val="00420D12"/>
    <w:rsid w:val="00421039"/>
    <w:rsid w:val="00421311"/>
    <w:rsid w:val="00421362"/>
    <w:rsid w:val="004226AD"/>
    <w:rsid w:val="0042296F"/>
    <w:rsid w:val="00423447"/>
    <w:rsid w:val="00424274"/>
    <w:rsid w:val="004254E2"/>
    <w:rsid w:val="00425932"/>
    <w:rsid w:val="00426A01"/>
    <w:rsid w:val="004279AF"/>
    <w:rsid w:val="00430AC9"/>
    <w:rsid w:val="00430D07"/>
    <w:rsid w:val="00431282"/>
    <w:rsid w:val="00433E5D"/>
    <w:rsid w:val="0043442D"/>
    <w:rsid w:val="00435210"/>
    <w:rsid w:val="0043676E"/>
    <w:rsid w:val="00436893"/>
    <w:rsid w:val="00437820"/>
    <w:rsid w:val="00437E58"/>
    <w:rsid w:val="004407BE"/>
    <w:rsid w:val="0044094E"/>
    <w:rsid w:val="00442AE7"/>
    <w:rsid w:val="00443E01"/>
    <w:rsid w:val="00444F58"/>
    <w:rsid w:val="00447734"/>
    <w:rsid w:val="0045164D"/>
    <w:rsid w:val="00453247"/>
    <w:rsid w:val="00453B74"/>
    <w:rsid w:val="0045434A"/>
    <w:rsid w:val="00455403"/>
    <w:rsid w:val="0045667D"/>
    <w:rsid w:val="00456AF7"/>
    <w:rsid w:val="00457180"/>
    <w:rsid w:val="00457954"/>
    <w:rsid w:val="00457AB2"/>
    <w:rsid w:val="00457CB6"/>
    <w:rsid w:val="00460140"/>
    <w:rsid w:val="00460BD0"/>
    <w:rsid w:val="004610A9"/>
    <w:rsid w:val="004611EF"/>
    <w:rsid w:val="00462A89"/>
    <w:rsid w:val="004658CA"/>
    <w:rsid w:val="00465D09"/>
    <w:rsid w:val="00466214"/>
    <w:rsid w:val="0047163B"/>
    <w:rsid w:val="00471D64"/>
    <w:rsid w:val="00471FEB"/>
    <w:rsid w:val="00472559"/>
    <w:rsid w:val="004726A3"/>
    <w:rsid w:val="00472FB7"/>
    <w:rsid w:val="00480C35"/>
    <w:rsid w:val="004814D3"/>
    <w:rsid w:val="00481E2E"/>
    <w:rsid w:val="0048375A"/>
    <w:rsid w:val="00483EC3"/>
    <w:rsid w:val="00484170"/>
    <w:rsid w:val="00486BFD"/>
    <w:rsid w:val="00486E88"/>
    <w:rsid w:val="00487A06"/>
    <w:rsid w:val="00487A63"/>
    <w:rsid w:val="004903A8"/>
    <w:rsid w:val="0049093E"/>
    <w:rsid w:val="00490C50"/>
    <w:rsid w:val="0049119E"/>
    <w:rsid w:val="004949C2"/>
    <w:rsid w:val="00494EF8"/>
    <w:rsid w:val="004A1824"/>
    <w:rsid w:val="004A2597"/>
    <w:rsid w:val="004A32F1"/>
    <w:rsid w:val="004A38C0"/>
    <w:rsid w:val="004A6C53"/>
    <w:rsid w:val="004B1C66"/>
    <w:rsid w:val="004B295B"/>
    <w:rsid w:val="004B2A2A"/>
    <w:rsid w:val="004B2BBC"/>
    <w:rsid w:val="004B544F"/>
    <w:rsid w:val="004B61DD"/>
    <w:rsid w:val="004B75A5"/>
    <w:rsid w:val="004C08B3"/>
    <w:rsid w:val="004C120D"/>
    <w:rsid w:val="004C14F3"/>
    <w:rsid w:val="004C2133"/>
    <w:rsid w:val="004C2DA4"/>
    <w:rsid w:val="004C38B1"/>
    <w:rsid w:val="004C3DF9"/>
    <w:rsid w:val="004C51AD"/>
    <w:rsid w:val="004C691D"/>
    <w:rsid w:val="004C7269"/>
    <w:rsid w:val="004D0195"/>
    <w:rsid w:val="004D1989"/>
    <w:rsid w:val="004D1CA2"/>
    <w:rsid w:val="004D4AA4"/>
    <w:rsid w:val="004D4BCF"/>
    <w:rsid w:val="004D5A7F"/>
    <w:rsid w:val="004D7B6C"/>
    <w:rsid w:val="004E0AF4"/>
    <w:rsid w:val="004E0DFE"/>
    <w:rsid w:val="004E1387"/>
    <w:rsid w:val="004E1881"/>
    <w:rsid w:val="004E1C1A"/>
    <w:rsid w:val="004E2211"/>
    <w:rsid w:val="004E298C"/>
    <w:rsid w:val="004E37DA"/>
    <w:rsid w:val="004E4355"/>
    <w:rsid w:val="004E4DAA"/>
    <w:rsid w:val="004E6290"/>
    <w:rsid w:val="004F163D"/>
    <w:rsid w:val="004F1BC2"/>
    <w:rsid w:val="004F400E"/>
    <w:rsid w:val="004F4B78"/>
    <w:rsid w:val="004F6EE7"/>
    <w:rsid w:val="004F72A3"/>
    <w:rsid w:val="00501A1A"/>
    <w:rsid w:val="005029F5"/>
    <w:rsid w:val="00503F71"/>
    <w:rsid w:val="005041B1"/>
    <w:rsid w:val="00506463"/>
    <w:rsid w:val="0051191B"/>
    <w:rsid w:val="00511A22"/>
    <w:rsid w:val="005136FF"/>
    <w:rsid w:val="00514A14"/>
    <w:rsid w:val="00515834"/>
    <w:rsid w:val="005160A6"/>
    <w:rsid w:val="00516246"/>
    <w:rsid w:val="00517DE4"/>
    <w:rsid w:val="0052067A"/>
    <w:rsid w:val="00521AE4"/>
    <w:rsid w:val="00523ABB"/>
    <w:rsid w:val="00523F33"/>
    <w:rsid w:val="00523F61"/>
    <w:rsid w:val="00523F7F"/>
    <w:rsid w:val="0052455B"/>
    <w:rsid w:val="00525B8D"/>
    <w:rsid w:val="005260E3"/>
    <w:rsid w:val="00526B4D"/>
    <w:rsid w:val="00527220"/>
    <w:rsid w:val="005303E9"/>
    <w:rsid w:val="00530AA3"/>
    <w:rsid w:val="00532FD5"/>
    <w:rsid w:val="0053447E"/>
    <w:rsid w:val="00543114"/>
    <w:rsid w:val="005439D9"/>
    <w:rsid w:val="00543CD0"/>
    <w:rsid w:val="005441F7"/>
    <w:rsid w:val="005449C3"/>
    <w:rsid w:val="005459FD"/>
    <w:rsid w:val="00545BC1"/>
    <w:rsid w:val="00545EB4"/>
    <w:rsid w:val="0054694E"/>
    <w:rsid w:val="005518EA"/>
    <w:rsid w:val="00551A8F"/>
    <w:rsid w:val="00551F64"/>
    <w:rsid w:val="0055450F"/>
    <w:rsid w:val="00554D9B"/>
    <w:rsid w:val="00556821"/>
    <w:rsid w:val="00560555"/>
    <w:rsid w:val="00560888"/>
    <w:rsid w:val="00565F8C"/>
    <w:rsid w:val="00566B33"/>
    <w:rsid w:val="00573879"/>
    <w:rsid w:val="00574AD7"/>
    <w:rsid w:val="00575C2A"/>
    <w:rsid w:val="00576C14"/>
    <w:rsid w:val="005863F8"/>
    <w:rsid w:val="00586625"/>
    <w:rsid w:val="005908CB"/>
    <w:rsid w:val="00591200"/>
    <w:rsid w:val="00592FF6"/>
    <w:rsid w:val="00593665"/>
    <w:rsid w:val="00596396"/>
    <w:rsid w:val="005A356A"/>
    <w:rsid w:val="005A4CD1"/>
    <w:rsid w:val="005A5B8C"/>
    <w:rsid w:val="005A6487"/>
    <w:rsid w:val="005A66C0"/>
    <w:rsid w:val="005B0A3E"/>
    <w:rsid w:val="005B0E64"/>
    <w:rsid w:val="005B228E"/>
    <w:rsid w:val="005B536F"/>
    <w:rsid w:val="005B5E7A"/>
    <w:rsid w:val="005C06E2"/>
    <w:rsid w:val="005C16B4"/>
    <w:rsid w:val="005C1800"/>
    <w:rsid w:val="005C4B19"/>
    <w:rsid w:val="005C67AD"/>
    <w:rsid w:val="005D01E6"/>
    <w:rsid w:val="005D14AD"/>
    <w:rsid w:val="005D2197"/>
    <w:rsid w:val="005D2E44"/>
    <w:rsid w:val="005D4A5D"/>
    <w:rsid w:val="005E096E"/>
    <w:rsid w:val="005E156E"/>
    <w:rsid w:val="005E2D3D"/>
    <w:rsid w:val="005E433B"/>
    <w:rsid w:val="005E4589"/>
    <w:rsid w:val="005E5CD6"/>
    <w:rsid w:val="005E6770"/>
    <w:rsid w:val="005E71A1"/>
    <w:rsid w:val="005E7D9C"/>
    <w:rsid w:val="005F1A51"/>
    <w:rsid w:val="005F2718"/>
    <w:rsid w:val="005F44D3"/>
    <w:rsid w:val="005F64C3"/>
    <w:rsid w:val="005F71DD"/>
    <w:rsid w:val="005F750E"/>
    <w:rsid w:val="005F768F"/>
    <w:rsid w:val="006008FC"/>
    <w:rsid w:val="0060292E"/>
    <w:rsid w:val="006030DA"/>
    <w:rsid w:val="00603604"/>
    <w:rsid w:val="0061031C"/>
    <w:rsid w:val="00611BDD"/>
    <w:rsid w:val="006132F4"/>
    <w:rsid w:val="00613641"/>
    <w:rsid w:val="0061459B"/>
    <w:rsid w:val="0061716F"/>
    <w:rsid w:val="006174B6"/>
    <w:rsid w:val="006175F0"/>
    <w:rsid w:val="00617E98"/>
    <w:rsid w:val="006204DF"/>
    <w:rsid w:val="00621AF6"/>
    <w:rsid w:val="0062290C"/>
    <w:rsid w:val="0062385A"/>
    <w:rsid w:val="00625BB9"/>
    <w:rsid w:val="0062611A"/>
    <w:rsid w:val="00626395"/>
    <w:rsid w:val="006265A5"/>
    <w:rsid w:val="0062752A"/>
    <w:rsid w:val="0063004D"/>
    <w:rsid w:val="006308DB"/>
    <w:rsid w:val="00631498"/>
    <w:rsid w:val="00631DDA"/>
    <w:rsid w:val="00634EA8"/>
    <w:rsid w:val="00635077"/>
    <w:rsid w:val="006369A2"/>
    <w:rsid w:val="00636A18"/>
    <w:rsid w:val="006372A9"/>
    <w:rsid w:val="0064064E"/>
    <w:rsid w:val="0064065E"/>
    <w:rsid w:val="00640B42"/>
    <w:rsid w:val="00640E73"/>
    <w:rsid w:val="0064244E"/>
    <w:rsid w:val="0064406A"/>
    <w:rsid w:val="00644260"/>
    <w:rsid w:val="00645631"/>
    <w:rsid w:val="00652B1A"/>
    <w:rsid w:val="00653DB7"/>
    <w:rsid w:val="00653DFE"/>
    <w:rsid w:val="0065459E"/>
    <w:rsid w:val="0065563C"/>
    <w:rsid w:val="0065699A"/>
    <w:rsid w:val="00660113"/>
    <w:rsid w:val="006601FC"/>
    <w:rsid w:val="00660A30"/>
    <w:rsid w:val="00660DBD"/>
    <w:rsid w:val="00662059"/>
    <w:rsid w:val="00662A28"/>
    <w:rsid w:val="00665B8F"/>
    <w:rsid w:val="006676F0"/>
    <w:rsid w:val="00670303"/>
    <w:rsid w:val="00670EF0"/>
    <w:rsid w:val="006714E7"/>
    <w:rsid w:val="00671E37"/>
    <w:rsid w:val="0067212D"/>
    <w:rsid w:val="00672528"/>
    <w:rsid w:val="0067276E"/>
    <w:rsid w:val="00674638"/>
    <w:rsid w:val="0067465C"/>
    <w:rsid w:val="00675380"/>
    <w:rsid w:val="00675B66"/>
    <w:rsid w:val="00676934"/>
    <w:rsid w:val="006801A1"/>
    <w:rsid w:val="00682D78"/>
    <w:rsid w:val="0068509F"/>
    <w:rsid w:val="0068702D"/>
    <w:rsid w:val="00690E43"/>
    <w:rsid w:val="00692E21"/>
    <w:rsid w:val="006955EA"/>
    <w:rsid w:val="00696499"/>
    <w:rsid w:val="0069675A"/>
    <w:rsid w:val="006A1638"/>
    <w:rsid w:val="006A1965"/>
    <w:rsid w:val="006A2E28"/>
    <w:rsid w:val="006A3E0F"/>
    <w:rsid w:val="006A4886"/>
    <w:rsid w:val="006A5CFD"/>
    <w:rsid w:val="006A76A1"/>
    <w:rsid w:val="006B266A"/>
    <w:rsid w:val="006B3A27"/>
    <w:rsid w:val="006B3AF3"/>
    <w:rsid w:val="006B3BEB"/>
    <w:rsid w:val="006B613F"/>
    <w:rsid w:val="006C09AC"/>
    <w:rsid w:val="006C0CF8"/>
    <w:rsid w:val="006C1343"/>
    <w:rsid w:val="006C142B"/>
    <w:rsid w:val="006C29F1"/>
    <w:rsid w:val="006C4410"/>
    <w:rsid w:val="006D0825"/>
    <w:rsid w:val="006D2720"/>
    <w:rsid w:val="006D6406"/>
    <w:rsid w:val="006D7C4A"/>
    <w:rsid w:val="006E3486"/>
    <w:rsid w:val="006E56DE"/>
    <w:rsid w:val="006E65CF"/>
    <w:rsid w:val="006F076D"/>
    <w:rsid w:val="006F080D"/>
    <w:rsid w:val="006F095D"/>
    <w:rsid w:val="006F1996"/>
    <w:rsid w:val="006F2156"/>
    <w:rsid w:val="006F2908"/>
    <w:rsid w:val="006F2A76"/>
    <w:rsid w:val="006F5BE4"/>
    <w:rsid w:val="006F7363"/>
    <w:rsid w:val="00700297"/>
    <w:rsid w:val="00701118"/>
    <w:rsid w:val="007028B4"/>
    <w:rsid w:val="0070515D"/>
    <w:rsid w:val="0070574B"/>
    <w:rsid w:val="00705E0E"/>
    <w:rsid w:val="00706165"/>
    <w:rsid w:val="00710845"/>
    <w:rsid w:val="007123ED"/>
    <w:rsid w:val="00712D84"/>
    <w:rsid w:val="00713190"/>
    <w:rsid w:val="0071323E"/>
    <w:rsid w:val="00713B8E"/>
    <w:rsid w:val="00713C41"/>
    <w:rsid w:val="00713F71"/>
    <w:rsid w:val="007153D1"/>
    <w:rsid w:val="00715C9E"/>
    <w:rsid w:val="00717A26"/>
    <w:rsid w:val="00720C9A"/>
    <w:rsid w:val="00721229"/>
    <w:rsid w:val="00722ACE"/>
    <w:rsid w:val="00722AEC"/>
    <w:rsid w:val="00723980"/>
    <w:rsid w:val="00723D34"/>
    <w:rsid w:val="00723E40"/>
    <w:rsid w:val="00724B99"/>
    <w:rsid w:val="00725511"/>
    <w:rsid w:val="00725E4A"/>
    <w:rsid w:val="00727CE5"/>
    <w:rsid w:val="00731A96"/>
    <w:rsid w:val="0073215B"/>
    <w:rsid w:val="007328D6"/>
    <w:rsid w:val="00733873"/>
    <w:rsid w:val="00735390"/>
    <w:rsid w:val="007363B8"/>
    <w:rsid w:val="00736E94"/>
    <w:rsid w:val="007406D1"/>
    <w:rsid w:val="0074174B"/>
    <w:rsid w:val="00741763"/>
    <w:rsid w:val="00742D1D"/>
    <w:rsid w:val="00742E4F"/>
    <w:rsid w:val="00746078"/>
    <w:rsid w:val="00747D3A"/>
    <w:rsid w:val="00751394"/>
    <w:rsid w:val="007535F3"/>
    <w:rsid w:val="00754F9A"/>
    <w:rsid w:val="00760FCF"/>
    <w:rsid w:val="0076562C"/>
    <w:rsid w:val="007661FA"/>
    <w:rsid w:val="00767C05"/>
    <w:rsid w:val="00770D43"/>
    <w:rsid w:val="00773079"/>
    <w:rsid w:val="0077324F"/>
    <w:rsid w:val="00773CD0"/>
    <w:rsid w:val="00773D47"/>
    <w:rsid w:val="00774864"/>
    <w:rsid w:val="007749D1"/>
    <w:rsid w:val="007756E1"/>
    <w:rsid w:val="00777A8B"/>
    <w:rsid w:val="00781382"/>
    <w:rsid w:val="00781A64"/>
    <w:rsid w:val="00781E9D"/>
    <w:rsid w:val="0078331B"/>
    <w:rsid w:val="00783910"/>
    <w:rsid w:val="00783BB1"/>
    <w:rsid w:val="00785CD1"/>
    <w:rsid w:val="00787692"/>
    <w:rsid w:val="00790962"/>
    <w:rsid w:val="00792F0E"/>
    <w:rsid w:val="007933BB"/>
    <w:rsid w:val="007935E2"/>
    <w:rsid w:val="00794391"/>
    <w:rsid w:val="0079501C"/>
    <w:rsid w:val="00797835"/>
    <w:rsid w:val="00797FBA"/>
    <w:rsid w:val="007A14B6"/>
    <w:rsid w:val="007A559C"/>
    <w:rsid w:val="007A5DFA"/>
    <w:rsid w:val="007A6605"/>
    <w:rsid w:val="007A7518"/>
    <w:rsid w:val="007B2874"/>
    <w:rsid w:val="007B301A"/>
    <w:rsid w:val="007B459A"/>
    <w:rsid w:val="007B5062"/>
    <w:rsid w:val="007B53FC"/>
    <w:rsid w:val="007B5804"/>
    <w:rsid w:val="007B6B7A"/>
    <w:rsid w:val="007C0469"/>
    <w:rsid w:val="007C0789"/>
    <w:rsid w:val="007C087F"/>
    <w:rsid w:val="007C1C85"/>
    <w:rsid w:val="007C25EC"/>
    <w:rsid w:val="007C53F5"/>
    <w:rsid w:val="007C56BD"/>
    <w:rsid w:val="007C6711"/>
    <w:rsid w:val="007C6F7F"/>
    <w:rsid w:val="007D1425"/>
    <w:rsid w:val="007D1677"/>
    <w:rsid w:val="007D2922"/>
    <w:rsid w:val="007D304D"/>
    <w:rsid w:val="007D4040"/>
    <w:rsid w:val="007D50FC"/>
    <w:rsid w:val="007D5636"/>
    <w:rsid w:val="007D5BF7"/>
    <w:rsid w:val="007D6541"/>
    <w:rsid w:val="007D71E2"/>
    <w:rsid w:val="007E05C5"/>
    <w:rsid w:val="007E091B"/>
    <w:rsid w:val="007E2698"/>
    <w:rsid w:val="007E2C6E"/>
    <w:rsid w:val="007E3FCC"/>
    <w:rsid w:val="007E4A13"/>
    <w:rsid w:val="007E6143"/>
    <w:rsid w:val="007E7C54"/>
    <w:rsid w:val="007F1EA8"/>
    <w:rsid w:val="007F33BD"/>
    <w:rsid w:val="007F4C5B"/>
    <w:rsid w:val="007F5A01"/>
    <w:rsid w:val="008017B7"/>
    <w:rsid w:val="00802339"/>
    <w:rsid w:val="00802F3E"/>
    <w:rsid w:val="0080380F"/>
    <w:rsid w:val="00807255"/>
    <w:rsid w:val="0081499E"/>
    <w:rsid w:val="0081562E"/>
    <w:rsid w:val="00815F4E"/>
    <w:rsid w:val="00820A7D"/>
    <w:rsid w:val="00820CB3"/>
    <w:rsid w:val="008228A4"/>
    <w:rsid w:val="0082484C"/>
    <w:rsid w:val="00824DE3"/>
    <w:rsid w:val="00825C3A"/>
    <w:rsid w:val="00827209"/>
    <w:rsid w:val="00830128"/>
    <w:rsid w:val="00831DC8"/>
    <w:rsid w:val="008320C4"/>
    <w:rsid w:val="00832122"/>
    <w:rsid w:val="008322FD"/>
    <w:rsid w:val="00833B7D"/>
    <w:rsid w:val="0083469F"/>
    <w:rsid w:val="008354B6"/>
    <w:rsid w:val="008379DF"/>
    <w:rsid w:val="0084280F"/>
    <w:rsid w:val="00843D4A"/>
    <w:rsid w:val="008458BB"/>
    <w:rsid w:val="0084642A"/>
    <w:rsid w:val="008465CF"/>
    <w:rsid w:val="00854C04"/>
    <w:rsid w:val="00855025"/>
    <w:rsid w:val="00855E1B"/>
    <w:rsid w:val="00855FF8"/>
    <w:rsid w:val="00861327"/>
    <w:rsid w:val="00862FA1"/>
    <w:rsid w:val="00863834"/>
    <w:rsid w:val="0086390A"/>
    <w:rsid w:val="00864653"/>
    <w:rsid w:val="00865584"/>
    <w:rsid w:val="00865D41"/>
    <w:rsid w:val="00866A43"/>
    <w:rsid w:val="00866BA7"/>
    <w:rsid w:val="00871005"/>
    <w:rsid w:val="00877054"/>
    <w:rsid w:val="008779B3"/>
    <w:rsid w:val="0088019E"/>
    <w:rsid w:val="00881EB1"/>
    <w:rsid w:val="008829DE"/>
    <w:rsid w:val="00884BFF"/>
    <w:rsid w:val="00885022"/>
    <w:rsid w:val="008857A7"/>
    <w:rsid w:val="00887C59"/>
    <w:rsid w:val="008925AC"/>
    <w:rsid w:val="008925D5"/>
    <w:rsid w:val="008933C4"/>
    <w:rsid w:val="00894019"/>
    <w:rsid w:val="00897CCB"/>
    <w:rsid w:val="008A0C4D"/>
    <w:rsid w:val="008A109D"/>
    <w:rsid w:val="008A1AB3"/>
    <w:rsid w:val="008A30E1"/>
    <w:rsid w:val="008A3202"/>
    <w:rsid w:val="008A327E"/>
    <w:rsid w:val="008A4CF9"/>
    <w:rsid w:val="008A5C10"/>
    <w:rsid w:val="008A5C43"/>
    <w:rsid w:val="008B0975"/>
    <w:rsid w:val="008B0E7B"/>
    <w:rsid w:val="008B103F"/>
    <w:rsid w:val="008B1B59"/>
    <w:rsid w:val="008B331B"/>
    <w:rsid w:val="008B37E6"/>
    <w:rsid w:val="008B3E03"/>
    <w:rsid w:val="008B460D"/>
    <w:rsid w:val="008B62DF"/>
    <w:rsid w:val="008B7919"/>
    <w:rsid w:val="008B7A62"/>
    <w:rsid w:val="008C06B2"/>
    <w:rsid w:val="008C1236"/>
    <w:rsid w:val="008C5CBA"/>
    <w:rsid w:val="008C6054"/>
    <w:rsid w:val="008D0133"/>
    <w:rsid w:val="008D1EE1"/>
    <w:rsid w:val="008D238F"/>
    <w:rsid w:val="008D4B1D"/>
    <w:rsid w:val="008D6685"/>
    <w:rsid w:val="008D6717"/>
    <w:rsid w:val="008E1DBB"/>
    <w:rsid w:val="008E2EB5"/>
    <w:rsid w:val="008E5431"/>
    <w:rsid w:val="008E563E"/>
    <w:rsid w:val="008E5A82"/>
    <w:rsid w:val="008E6473"/>
    <w:rsid w:val="008E6E78"/>
    <w:rsid w:val="008E780B"/>
    <w:rsid w:val="008E7CA1"/>
    <w:rsid w:val="008F16DF"/>
    <w:rsid w:val="008F196C"/>
    <w:rsid w:val="008F2552"/>
    <w:rsid w:val="008F2AE2"/>
    <w:rsid w:val="008F2CDE"/>
    <w:rsid w:val="008F3AE6"/>
    <w:rsid w:val="008F58FF"/>
    <w:rsid w:val="008F727C"/>
    <w:rsid w:val="008F7770"/>
    <w:rsid w:val="00900BD5"/>
    <w:rsid w:val="0090142A"/>
    <w:rsid w:val="009014ED"/>
    <w:rsid w:val="00901804"/>
    <w:rsid w:val="0090291D"/>
    <w:rsid w:val="009053FA"/>
    <w:rsid w:val="00905F63"/>
    <w:rsid w:val="00906112"/>
    <w:rsid w:val="00907635"/>
    <w:rsid w:val="009114BE"/>
    <w:rsid w:val="00912C35"/>
    <w:rsid w:val="00913FE0"/>
    <w:rsid w:val="00914397"/>
    <w:rsid w:val="009161F7"/>
    <w:rsid w:val="00917573"/>
    <w:rsid w:val="00920A73"/>
    <w:rsid w:val="0092166E"/>
    <w:rsid w:val="00921E0D"/>
    <w:rsid w:val="00922C84"/>
    <w:rsid w:val="009258F7"/>
    <w:rsid w:val="00925E3B"/>
    <w:rsid w:val="009272FC"/>
    <w:rsid w:val="00927910"/>
    <w:rsid w:val="009304C7"/>
    <w:rsid w:val="00930917"/>
    <w:rsid w:val="00931A30"/>
    <w:rsid w:val="009321D9"/>
    <w:rsid w:val="00934CB8"/>
    <w:rsid w:val="0093605E"/>
    <w:rsid w:val="009368EF"/>
    <w:rsid w:val="00937F39"/>
    <w:rsid w:val="00943ED8"/>
    <w:rsid w:val="0094649F"/>
    <w:rsid w:val="009464D7"/>
    <w:rsid w:val="00952EF7"/>
    <w:rsid w:val="00953ABC"/>
    <w:rsid w:val="00954DFC"/>
    <w:rsid w:val="00957BA0"/>
    <w:rsid w:val="00957E7B"/>
    <w:rsid w:val="009614D3"/>
    <w:rsid w:val="00965180"/>
    <w:rsid w:val="0096622B"/>
    <w:rsid w:val="00966E24"/>
    <w:rsid w:val="00967151"/>
    <w:rsid w:val="009701BD"/>
    <w:rsid w:val="0097094C"/>
    <w:rsid w:val="009727DF"/>
    <w:rsid w:val="0097283C"/>
    <w:rsid w:val="00972918"/>
    <w:rsid w:val="00973934"/>
    <w:rsid w:val="009750BB"/>
    <w:rsid w:val="009807C6"/>
    <w:rsid w:val="00980B4B"/>
    <w:rsid w:val="0098262B"/>
    <w:rsid w:val="00982ADF"/>
    <w:rsid w:val="00982F52"/>
    <w:rsid w:val="009844EA"/>
    <w:rsid w:val="0098554F"/>
    <w:rsid w:val="009901DE"/>
    <w:rsid w:val="009907CC"/>
    <w:rsid w:val="009917EA"/>
    <w:rsid w:val="00991972"/>
    <w:rsid w:val="0099373B"/>
    <w:rsid w:val="00995CEA"/>
    <w:rsid w:val="00996C6D"/>
    <w:rsid w:val="00997534"/>
    <w:rsid w:val="009A000A"/>
    <w:rsid w:val="009A244A"/>
    <w:rsid w:val="009A2D20"/>
    <w:rsid w:val="009A39DC"/>
    <w:rsid w:val="009A3FB7"/>
    <w:rsid w:val="009A4F4B"/>
    <w:rsid w:val="009A55C2"/>
    <w:rsid w:val="009A560A"/>
    <w:rsid w:val="009A5E37"/>
    <w:rsid w:val="009B028D"/>
    <w:rsid w:val="009B38A3"/>
    <w:rsid w:val="009B65E9"/>
    <w:rsid w:val="009B729A"/>
    <w:rsid w:val="009B7471"/>
    <w:rsid w:val="009C1944"/>
    <w:rsid w:val="009C2EF1"/>
    <w:rsid w:val="009C5C42"/>
    <w:rsid w:val="009C65F9"/>
    <w:rsid w:val="009D158F"/>
    <w:rsid w:val="009D1D3B"/>
    <w:rsid w:val="009D214F"/>
    <w:rsid w:val="009D256E"/>
    <w:rsid w:val="009D2E4D"/>
    <w:rsid w:val="009D789B"/>
    <w:rsid w:val="009D7E96"/>
    <w:rsid w:val="009E0785"/>
    <w:rsid w:val="009E1699"/>
    <w:rsid w:val="009E280D"/>
    <w:rsid w:val="009E294E"/>
    <w:rsid w:val="009E40FB"/>
    <w:rsid w:val="009E5F78"/>
    <w:rsid w:val="009E77F8"/>
    <w:rsid w:val="009F37F7"/>
    <w:rsid w:val="009F383E"/>
    <w:rsid w:val="009F72CA"/>
    <w:rsid w:val="00A0140F"/>
    <w:rsid w:val="00A02F48"/>
    <w:rsid w:val="00A03FCB"/>
    <w:rsid w:val="00A06D9F"/>
    <w:rsid w:val="00A07896"/>
    <w:rsid w:val="00A10163"/>
    <w:rsid w:val="00A14729"/>
    <w:rsid w:val="00A14A3A"/>
    <w:rsid w:val="00A16167"/>
    <w:rsid w:val="00A16DD6"/>
    <w:rsid w:val="00A20C02"/>
    <w:rsid w:val="00A22F81"/>
    <w:rsid w:val="00A2339C"/>
    <w:rsid w:val="00A242C6"/>
    <w:rsid w:val="00A249F2"/>
    <w:rsid w:val="00A2666C"/>
    <w:rsid w:val="00A30D07"/>
    <w:rsid w:val="00A3384D"/>
    <w:rsid w:val="00A346EB"/>
    <w:rsid w:val="00A34C35"/>
    <w:rsid w:val="00A35AFB"/>
    <w:rsid w:val="00A36185"/>
    <w:rsid w:val="00A403EA"/>
    <w:rsid w:val="00A41EB5"/>
    <w:rsid w:val="00A43E0E"/>
    <w:rsid w:val="00A449A9"/>
    <w:rsid w:val="00A45BA8"/>
    <w:rsid w:val="00A46FFA"/>
    <w:rsid w:val="00A47D84"/>
    <w:rsid w:val="00A50484"/>
    <w:rsid w:val="00A50C19"/>
    <w:rsid w:val="00A529F2"/>
    <w:rsid w:val="00A52AD3"/>
    <w:rsid w:val="00A533C2"/>
    <w:rsid w:val="00A55CBC"/>
    <w:rsid w:val="00A57745"/>
    <w:rsid w:val="00A60C43"/>
    <w:rsid w:val="00A60E51"/>
    <w:rsid w:val="00A60FD2"/>
    <w:rsid w:val="00A6172B"/>
    <w:rsid w:val="00A6341E"/>
    <w:rsid w:val="00A66BCA"/>
    <w:rsid w:val="00A67228"/>
    <w:rsid w:val="00A72514"/>
    <w:rsid w:val="00A72F4F"/>
    <w:rsid w:val="00A7383A"/>
    <w:rsid w:val="00A74D09"/>
    <w:rsid w:val="00A755C6"/>
    <w:rsid w:val="00A81A36"/>
    <w:rsid w:val="00A83466"/>
    <w:rsid w:val="00A835FD"/>
    <w:rsid w:val="00A90AFC"/>
    <w:rsid w:val="00A91B6A"/>
    <w:rsid w:val="00A93AA9"/>
    <w:rsid w:val="00AA3D8F"/>
    <w:rsid w:val="00AA4358"/>
    <w:rsid w:val="00AB1E8B"/>
    <w:rsid w:val="00AB22EE"/>
    <w:rsid w:val="00AB23AF"/>
    <w:rsid w:val="00AB2A9D"/>
    <w:rsid w:val="00AB3971"/>
    <w:rsid w:val="00AB42FF"/>
    <w:rsid w:val="00AB5723"/>
    <w:rsid w:val="00AB58A9"/>
    <w:rsid w:val="00AB6350"/>
    <w:rsid w:val="00AB6978"/>
    <w:rsid w:val="00AB775B"/>
    <w:rsid w:val="00AB78A4"/>
    <w:rsid w:val="00AC0F54"/>
    <w:rsid w:val="00AC2B0A"/>
    <w:rsid w:val="00AC2FF2"/>
    <w:rsid w:val="00AC3DBD"/>
    <w:rsid w:val="00AC47A2"/>
    <w:rsid w:val="00AC569A"/>
    <w:rsid w:val="00AC74B0"/>
    <w:rsid w:val="00AD2BC8"/>
    <w:rsid w:val="00AD4095"/>
    <w:rsid w:val="00AD6D01"/>
    <w:rsid w:val="00AD6F27"/>
    <w:rsid w:val="00AE0429"/>
    <w:rsid w:val="00AE0793"/>
    <w:rsid w:val="00AE6406"/>
    <w:rsid w:val="00AE6551"/>
    <w:rsid w:val="00AE6E9C"/>
    <w:rsid w:val="00AE783C"/>
    <w:rsid w:val="00AF34A5"/>
    <w:rsid w:val="00AF3D74"/>
    <w:rsid w:val="00AF545E"/>
    <w:rsid w:val="00AF5653"/>
    <w:rsid w:val="00AF71F3"/>
    <w:rsid w:val="00AF7E27"/>
    <w:rsid w:val="00B00345"/>
    <w:rsid w:val="00B069BD"/>
    <w:rsid w:val="00B07AB2"/>
    <w:rsid w:val="00B07DC7"/>
    <w:rsid w:val="00B10218"/>
    <w:rsid w:val="00B129DF"/>
    <w:rsid w:val="00B14B0F"/>
    <w:rsid w:val="00B14F12"/>
    <w:rsid w:val="00B21A1E"/>
    <w:rsid w:val="00B21DA8"/>
    <w:rsid w:val="00B224F3"/>
    <w:rsid w:val="00B23FDA"/>
    <w:rsid w:val="00B2459B"/>
    <w:rsid w:val="00B24E48"/>
    <w:rsid w:val="00B25472"/>
    <w:rsid w:val="00B330CB"/>
    <w:rsid w:val="00B3341E"/>
    <w:rsid w:val="00B33C9C"/>
    <w:rsid w:val="00B35BF0"/>
    <w:rsid w:val="00B40D0D"/>
    <w:rsid w:val="00B41E53"/>
    <w:rsid w:val="00B4250B"/>
    <w:rsid w:val="00B429CD"/>
    <w:rsid w:val="00B43134"/>
    <w:rsid w:val="00B434D4"/>
    <w:rsid w:val="00B43EBE"/>
    <w:rsid w:val="00B45E5F"/>
    <w:rsid w:val="00B467C2"/>
    <w:rsid w:val="00B46935"/>
    <w:rsid w:val="00B5136E"/>
    <w:rsid w:val="00B5165E"/>
    <w:rsid w:val="00B51981"/>
    <w:rsid w:val="00B53545"/>
    <w:rsid w:val="00B53A4D"/>
    <w:rsid w:val="00B54C37"/>
    <w:rsid w:val="00B5667F"/>
    <w:rsid w:val="00B567A0"/>
    <w:rsid w:val="00B601C5"/>
    <w:rsid w:val="00B61E16"/>
    <w:rsid w:val="00B64381"/>
    <w:rsid w:val="00B65130"/>
    <w:rsid w:val="00B651B5"/>
    <w:rsid w:val="00B65A3E"/>
    <w:rsid w:val="00B65F8B"/>
    <w:rsid w:val="00B6604A"/>
    <w:rsid w:val="00B66F40"/>
    <w:rsid w:val="00B70EF4"/>
    <w:rsid w:val="00B71070"/>
    <w:rsid w:val="00B71209"/>
    <w:rsid w:val="00B71DA2"/>
    <w:rsid w:val="00B73DED"/>
    <w:rsid w:val="00B766F8"/>
    <w:rsid w:val="00B770FE"/>
    <w:rsid w:val="00B77704"/>
    <w:rsid w:val="00B778F0"/>
    <w:rsid w:val="00B80E78"/>
    <w:rsid w:val="00B80F05"/>
    <w:rsid w:val="00B820E8"/>
    <w:rsid w:val="00B82B39"/>
    <w:rsid w:val="00B82D8F"/>
    <w:rsid w:val="00B83B76"/>
    <w:rsid w:val="00B84EF7"/>
    <w:rsid w:val="00B85B7C"/>
    <w:rsid w:val="00B85F31"/>
    <w:rsid w:val="00B866EC"/>
    <w:rsid w:val="00B87432"/>
    <w:rsid w:val="00B921C7"/>
    <w:rsid w:val="00B954B5"/>
    <w:rsid w:val="00B979F1"/>
    <w:rsid w:val="00BA188A"/>
    <w:rsid w:val="00BA6B13"/>
    <w:rsid w:val="00BB18F2"/>
    <w:rsid w:val="00BB19DF"/>
    <w:rsid w:val="00BB446E"/>
    <w:rsid w:val="00BB5F0B"/>
    <w:rsid w:val="00BB6B23"/>
    <w:rsid w:val="00BB7EB5"/>
    <w:rsid w:val="00BC0035"/>
    <w:rsid w:val="00BC0AF8"/>
    <w:rsid w:val="00BC2A00"/>
    <w:rsid w:val="00BC42B9"/>
    <w:rsid w:val="00BC4E57"/>
    <w:rsid w:val="00BC4F2A"/>
    <w:rsid w:val="00BC6F1D"/>
    <w:rsid w:val="00BD4011"/>
    <w:rsid w:val="00BD4408"/>
    <w:rsid w:val="00BD50FF"/>
    <w:rsid w:val="00BD7150"/>
    <w:rsid w:val="00BE09FD"/>
    <w:rsid w:val="00BE0C5D"/>
    <w:rsid w:val="00BE61EE"/>
    <w:rsid w:val="00BF0762"/>
    <w:rsid w:val="00BF4E3B"/>
    <w:rsid w:val="00BF6B54"/>
    <w:rsid w:val="00C00F81"/>
    <w:rsid w:val="00C014D3"/>
    <w:rsid w:val="00C03400"/>
    <w:rsid w:val="00C03AD5"/>
    <w:rsid w:val="00C05143"/>
    <w:rsid w:val="00C0599A"/>
    <w:rsid w:val="00C1036F"/>
    <w:rsid w:val="00C14196"/>
    <w:rsid w:val="00C15024"/>
    <w:rsid w:val="00C15BC0"/>
    <w:rsid w:val="00C21DC0"/>
    <w:rsid w:val="00C226E4"/>
    <w:rsid w:val="00C23D0D"/>
    <w:rsid w:val="00C25547"/>
    <w:rsid w:val="00C2582F"/>
    <w:rsid w:val="00C258E9"/>
    <w:rsid w:val="00C263DB"/>
    <w:rsid w:val="00C269ED"/>
    <w:rsid w:val="00C31414"/>
    <w:rsid w:val="00C3324E"/>
    <w:rsid w:val="00C34156"/>
    <w:rsid w:val="00C37E07"/>
    <w:rsid w:val="00C410A6"/>
    <w:rsid w:val="00C439EE"/>
    <w:rsid w:val="00C43A74"/>
    <w:rsid w:val="00C45101"/>
    <w:rsid w:val="00C51293"/>
    <w:rsid w:val="00C51697"/>
    <w:rsid w:val="00C527F1"/>
    <w:rsid w:val="00C54F15"/>
    <w:rsid w:val="00C55309"/>
    <w:rsid w:val="00C55D1B"/>
    <w:rsid w:val="00C56ABF"/>
    <w:rsid w:val="00C60065"/>
    <w:rsid w:val="00C61578"/>
    <w:rsid w:val="00C61D89"/>
    <w:rsid w:val="00C62450"/>
    <w:rsid w:val="00C63B43"/>
    <w:rsid w:val="00C649E7"/>
    <w:rsid w:val="00C64A61"/>
    <w:rsid w:val="00C64D4F"/>
    <w:rsid w:val="00C64E7F"/>
    <w:rsid w:val="00C704E7"/>
    <w:rsid w:val="00C70BDB"/>
    <w:rsid w:val="00C744D3"/>
    <w:rsid w:val="00C747BE"/>
    <w:rsid w:val="00C747C0"/>
    <w:rsid w:val="00C80CD6"/>
    <w:rsid w:val="00C83B0B"/>
    <w:rsid w:val="00C843B7"/>
    <w:rsid w:val="00C8575E"/>
    <w:rsid w:val="00C864BB"/>
    <w:rsid w:val="00C869CF"/>
    <w:rsid w:val="00C87D23"/>
    <w:rsid w:val="00C93457"/>
    <w:rsid w:val="00C9675B"/>
    <w:rsid w:val="00C97E18"/>
    <w:rsid w:val="00CA29A7"/>
    <w:rsid w:val="00CA3362"/>
    <w:rsid w:val="00CA3E14"/>
    <w:rsid w:val="00CA3FE4"/>
    <w:rsid w:val="00CA438F"/>
    <w:rsid w:val="00CA4ECD"/>
    <w:rsid w:val="00CA5995"/>
    <w:rsid w:val="00CA64DF"/>
    <w:rsid w:val="00CA6A2A"/>
    <w:rsid w:val="00CA7149"/>
    <w:rsid w:val="00CA7DC1"/>
    <w:rsid w:val="00CB06BA"/>
    <w:rsid w:val="00CB250D"/>
    <w:rsid w:val="00CB3E8A"/>
    <w:rsid w:val="00CB3EC4"/>
    <w:rsid w:val="00CB5807"/>
    <w:rsid w:val="00CB6878"/>
    <w:rsid w:val="00CB734A"/>
    <w:rsid w:val="00CC0509"/>
    <w:rsid w:val="00CC1AD3"/>
    <w:rsid w:val="00CC2E94"/>
    <w:rsid w:val="00CC4CAB"/>
    <w:rsid w:val="00CC592A"/>
    <w:rsid w:val="00CC5BBC"/>
    <w:rsid w:val="00CC5E44"/>
    <w:rsid w:val="00CC68C8"/>
    <w:rsid w:val="00CD10AE"/>
    <w:rsid w:val="00CD39D7"/>
    <w:rsid w:val="00CD460E"/>
    <w:rsid w:val="00CD774F"/>
    <w:rsid w:val="00CD7C2F"/>
    <w:rsid w:val="00CE0D58"/>
    <w:rsid w:val="00CE1657"/>
    <w:rsid w:val="00CE1A12"/>
    <w:rsid w:val="00CE2082"/>
    <w:rsid w:val="00CE5EF1"/>
    <w:rsid w:val="00CE66F0"/>
    <w:rsid w:val="00CE7A60"/>
    <w:rsid w:val="00CE7DB2"/>
    <w:rsid w:val="00CF0F95"/>
    <w:rsid w:val="00CF1807"/>
    <w:rsid w:val="00D01235"/>
    <w:rsid w:val="00D03C29"/>
    <w:rsid w:val="00D03DD8"/>
    <w:rsid w:val="00D076B6"/>
    <w:rsid w:val="00D10187"/>
    <w:rsid w:val="00D12CD6"/>
    <w:rsid w:val="00D12EA6"/>
    <w:rsid w:val="00D138E5"/>
    <w:rsid w:val="00D17093"/>
    <w:rsid w:val="00D17253"/>
    <w:rsid w:val="00D207B0"/>
    <w:rsid w:val="00D21C88"/>
    <w:rsid w:val="00D238B2"/>
    <w:rsid w:val="00D24C83"/>
    <w:rsid w:val="00D25540"/>
    <w:rsid w:val="00D26488"/>
    <w:rsid w:val="00D2685B"/>
    <w:rsid w:val="00D34385"/>
    <w:rsid w:val="00D43A94"/>
    <w:rsid w:val="00D43CEC"/>
    <w:rsid w:val="00D4437A"/>
    <w:rsid w:val="00D44C00"/>
    <w:rsid w:val="00D4588C"/>
    <w:rsid w:val="00D47292"/>
    <w:rsid w:val="00D53267"/>
    <w:rsid w:val="00D544D0"/>
    <w:rsid w:val="00D55292"/>
    <w:rsid w:val="00D60E83"/>
    <w:rsid w:val="00D638EC"/>
    <w:rsid w:val="00D66A3E"/>
    <w:rsid w:val="00D67E2A"/>
    <w:rsid w:val="00D7007B"/>
    <w:rsid w:val="00D709DF"/>
    <w:rsid w:val="00D72329"/>
    <w:rsid w:val="00D73129"/>
    <w:rsid w:val="00D75EC2"/>
    <w:rsid w:val="00D7683A"/>
    <w:rsid w:val="00D777FA"/>
    <w:rsid w:val="00D80806"/>
    <w:rsid w:val="00D8481F"/>
    <w:rsid w:val="00D87DA9"/>
    <w:rsid w:val="00D9111C"/>
    <w:rsid w:val="00D925C0"/>
    <w:rsid w:val="00D942D4"/>
    <w:rsid w:val="00DA1A83"/>
    <w:rsid w:val="00DA2C68"/>
    <w:rsid w:val="00DA306F"/>
    <w:rsid w:val="00DA5089"/>
    <w:rsid w:val="00DA5450"/>
    <w:rsid w:val="00DB00FD"/>
    <w:rsid w:val="00DB036C"/>
    <w:rsid w:val="00DB0472"/>
    <w:rsid w:val="00DB0743"/>
    <w:rsid w:val="00DB0AA5"/>
    <w:rsid w:val="00DB14BA"/>
    <w:rsid w:val="00DB3523"/>
    <w:rsid w:val="00DB4054"/>
    <w:rsid w:val="00DB56F4"/>
    <w:rsid w:val="00DB6F2E"/>
    <w:rsid w:val="00DC2B12"/>
    <w:rsid w:val="00DC5C7A"/>
    <w:rsid w:val="00DC7045"/>
    <w:rsid w:val="00DC7109"/>
    <w:rsid w:val="00DD0504"/>
    <w:rsid w:val="00DD21EF"/>
    <w:rsid w:val="00DD30F8"/>
    <w:rsid w:val="00DD3BB7"/>
    <w:rsid w:val="00DD420E"/>
    <w:rsid w:val="00DD4723"/>
    <w:rsid w:val="00DD4ED6"/>
    <w:rsid w:val="00DE184F"/>
    <w:rsid w:val="00DE2A44"/>
    <w:rsid w:val="00DE2C85"/>
    <w:rsid w:val="00DE35D4"/>
    <w:rsid w:val="00DE3A6A"/>
    <w:rsid w:val="00DE5263"/>
    <w:rsid w:val="00DE5934"/>
    <w:rsid w:val="00DE6C7E"/>
    <w:rsid w:val="00DF0BC8"/>
    <w:rsid w:val="00DF11CE"/>
    <w:rsid w:val="00DF2B68"/>
    <w:rsid w:val="00DF4677"/>
    <w:rsid w:val="00DF5007"/>
    <w:rsid w:val="00DF587E"/>
    <w:rsid w:val="00DF6A17"/>
    <w:rsid w:val="00DF6D0E"/>
    <w:rsid w:val="00DF71E5"/>
    <w:rsid w:val="00DF7B05"/>
    <w:rsid w:val="00E01A05"/>
    <w:rsid w:val="00E01DD5"/>
    <w:rsid w:val="00E136C4"/>
    <w:rsid w:val="00E13C93"/>
    <w:rsid w:val="00E14C7E"/>
    <w:rsid w:val="00E161ED"/>
    <w:rsid w:val="00E16D70"/>
    <w:rsid w:val="00E211DB"/>
    <w:rsid w:val="00E23017"/>
    <w:rsid w:val="00E242D6"/>
    <w:rsid w:val="00E24C61"/>
    <w:rsid w:val="00E251DD"/>
    <w:rsid w:val="00E25763"/>
    <w:rsid w:val="00E273F6"/>
    <w:rsid w:val="00E30792"/>
    <w:rsid w:val="00E312D6"/>
    <w:rsid w:val="00E31A69"/>
    <w:rsid w:val="00E3274B"/>
    <w:rsid w:val="00E3364C"/>
    <w:rsid w:val="00E345D9"/>
    <w:rsid w:val="00E34AED"/>
    <w:rsid w:val="00E34AF7"/>
    <w:rsid w:val="00E3730E"/>
    <w:rsid w:val="00E40063"/>
    <w:rsid w:val="00E40405"/>
    <w:rsid w:val="00E418E0"/>
    <w:rsid w:val="00E4300C"/>
    <w:rsid w:val="00E43414"/>
    <w:rsid w:val="00E443C1"/>
    <w:rsid w:val="00E4489F"/>
    <w:rsid w:val="00E46761"/>
    <w:rsid w:val="00E502A2"/>
    <w:rsid w:val="00E517C0"/>
    <w:rsid w:val="00E55517"/>
    <w:rsid w:val="00E556EF"/>
    <w:rsid w:val="00E57D51"/>
    <w:rsid w:val="00E60D17"/>
    <w:rsid w:val="00E618A5"/>
    <w:rsid w:val="00E65019"/>
    <w:rsid w:val="00E65506"/>
    <w:rsid w:val="00E66128"/>
    <w:rsid w:val="00E67063"/>
    <w:rsid w:val="00E71CC1"/>
    <w:rsid w:val="00E72B59"/>
    <w:rsid w:val="00E72C08"/>
    <w:rsid w:val="00E817DE"/>
    <w:rsid w:val="00E8464E"/>
    <w:rsid w:val="00E87A2D"/>
    <w:rsid w:val="00E87B52"/>
    <w:rsid w:val="00E91E1D"/>
    <w:rsid w:val="00E9354D"/>
    <w:rsid w:val="00E94AB2"/>
    <w:rsid w:val="00E965D6"/>
    <w:rsid w:val="00E96A65"/>
    <w:rsid w:val="00E96A89"/>
    <w:rsid w:val="00E96DCD"/>
    <w:rsid w:val="00EA0D7E"/>
    <w:rsid w:val="00EA1A7B"/>
    <w:rsid w:val="00EA1C5B"/>
    <w:rsid w:val="00EA1EB1"/>
    <w:rsid w:val="00EA2EB5"/>
    <w:rsid w:val="00EA3AF8"/>
    <w:rsid w:val="00EA4041"/>
    <w:rsid w:val="00EA4C01"/>
    <w:rsid w:val="00EA50D1"/>
    <w:rsid w:val="00EA5500"/>
    <w:rsid w:val="00EA5B32"/>
    <w:rsid w:val="00EA73FC"/>
    <w:rsid w:val="00EA76EA"/>
    <w:rsid w:val="00EB0F55"/>
    <w:rsid w:val="00EB1B01"/>
    <w:rsid w:val="00EB2C7A"/>
    <w:rsid w:val="00EB2DD7"/>
    <w:rsid w:val="00EB2FE8"/>
    <w:rsid w:val="00EB4278"/>
    <w:rsid w:val="00EB4CCC"/>
    <w:rsid w:val="00EB4F07"/>
    <w:rsid w:val="00EB5A8D"/>
    <w:rsid w:val="00EC08E4"/>
    <w:rsid w:val="00EC1BEB"/>
    <w:rsid w:val="00EC2930"/>
    <w:rsid w:val="00EC57A0"/>
    <w:rsid w:val="00EC57E6"/>
    <w:rsid w:val="00EC5951"/>
    <w:rsid w:val="00EC6008"/>
    <w:rsid w:val="00EC7CB4"/>
    <w:rsid w:val="00ED061D"/>
    <w:rsid w:val="00ED0A65"/>
    <w:rsid w:val="00ED31E9"/>
    <w:rsid w:val="00ED3909"/>
    <w:rsid w:val="00ED3A61"/>
    <w:rsid w:val="00ED3F3D"/>
    <w:rsid w:val="00ED4C7D"/>
    <w:rsid w:val="00ED4D7B"/>
    <w:rsid w:val="00ED4DD2"/>
    <w:rsid w:val="00ED7649"/>
    <w:rsid w:val="00EE101D"/>
    <w:rsid w:val="00EE2114"/>
    <w:rsid w:val="00EE26B5"/>
    <w:rsid w:val="00EE4271"/>
    <w:rsid w:val="00EE535C"/>
    <w:rsid w:val="00EE7664"/>
    <w:rsid w:val="00EE7E04"/>
    <w:rsid w:val="00EF0A66"/>
    <w:rsid w:val="00EF2068"/>
    <w:rsid w:val="00EF303D"/>
    <w:rsid w:val="00EF3843"/>
    <w:rsid w:val="00EF3893"/>
    <w:rsid w:val="00EF3DDF"/>
    <w:rsid w:val="00EF5FD2"/>
    <w:rsid w:val="00EF6462"/>
    <w:rsid w:val="00EF7D83"/>
    <w:rsid w:val="00EF7F93"/>
    <w:rsid w:val="00F010F2"/>
    <w:rsid w:val="00F0247F"/>
    <w:rsid w:val="00F02969"/>
    <w:rsid w:val="00F02AB1"/>
    <w:rsid w:val="00F04CDF"/>
    <w:rsid w:val="00F054A1"/>
    <w:rsid w:val="00F0635A"/>
    <w:rsid w:val="00F06549"/>
    <w:rsid w:val="00F11C6C"/>
    <w:rsid w:val="00F11EC7"/>
    <w:rsid w:val="00F14145"/>
    <w:rsid w:val="00F144FD"/>
    <w:rsid w:val="00F14962"/>
    <w:rsid w:val="00F14D22"/>
    <w:rsid w:val="00F161AF"/>
    <w:rsid w:val="00F17BC4"/>
    <w:rsid w:val="00F2067C"/>
    <w:rsid w:val="00F20A35"/>
    <w:rsid w:val="00F21B90"/>
    <w:rsid w:val="00F222C2"/>
    <w:rsid w:val="00F25453"/>
    <w:rsid w:val="00F2684A"/>
    <w:rsid w:val="00F27A48"/>
    <w:rsid w:val="00F31448"/>
    <w:rsid w:val="00F334BD"/>
    <w:rsid w:val="00F34185"/>
    <w:rsid w:val="00F4116C"/>
    <w:rsid w:val="00F4268C"/>
    <w:rsid w:val="00F46D6B"/>
    <w:rsid w:val="00F50EFF"/>
    <w:rsid w:val="00F52563"/>
    <w:rsid w:val="00F52CAF"/>
    <w:rsid w:val="00F52F59"/>
    <w:rsid w:val="00F54387"/>
    <w:rsid w:val="00F54982"/>
    <w:rsid w:val="00F54A15"/>
    <w:rsid w:val="00F55527"/>
    <w:rsid w:val="00F6058F"/>
    <w:rsid w:val="00F65ADF"/>
    <w:rsid w:val="00F675D4"/>
    <w:rsid w:val="00F72B0E"/>
    <w:rsid w:val="00F73E39"/>
    <w:rsid w:val="00F7740D"/>
    <w:rsid w:val="00F8033C"/>
    <w:rsid w:val="00F80603"/>
    <w:rsid w:val="00F84854"/>
    <w:rsid w:val="00F852D6"/>
    <w:rsid w:val="00F85B73"/>
    <w:rsid w:val="00F90DBB"/>
    <w:rsid w:val="00F91602"/>
    <w:rsid w:val="00F92D43"/>
    <w:rsid w:val="00F95053"/>
    <w:rsid w:val="00F9518C"/>
    <w:rsid w:val="00F956A5"/>
    <w:rsid w:val="00F96884"/>
    <w:rsid w:val="00F96A0E"/>
    <w:rsid w:val="00F96D88"/>
    <w:rsid w:val="00F97279"/>
    <w:rsid w:val="00FA2C5C"/>
    <w:rsid w:val="00FA3221"/>
    <w:rsid w:val="00FA3E72"/>
    <w:rsid w:val="00FA5577"/>
    <w:rsid w:val="00FA5734"/>
    <w:rsid w:val="00FA5ED8"/>
    <w:rsid w:val="00FA67A7"/>
    <w:rsid w:val="00FB3A05"/>
    <w:rsid w:val="00FB43FA"/>
    <w:rsid w:val="00FB7958"/>
    <w:rsid w:val="00FB7E2F"/>
    <w:rsid w:val="00FC039C"/>
    <w:rsid w:val="00FC0976"/>
    <w:rsid w:val="00FC180E"/>
    <w:rsid w:val="00FC1C11"/>
    <w:rsid w:val="00FC27A6"/>
    <w:rsid w:val="00FC5481"/>
    <w:rsid w:val="00FC5873"/>
    <w:rsid w:val="00FC5FA9"/>
    <w:rsid w:val="00FC7E28"/>
    <w:rsid w:val="00FD211E"/>
    <w:rsid w:val="00FD482B"/>
    <w:rsid w:val="00FD49D6"/>
    <w:rsid w:val="00FD4C69"/>
    <w:rsid w:val="00FD641B"/>
    <w:rsid w:val="00FD655F"/>
    <w:rsid w:val="00FD6867"/>
    <w:rsid w:val="00FD6CFD"/>
    <w:rsid w:val="00FD7A6A"/>
    <w:rsid w:val="00FE1657"/>
    <w:rsid w:val="00FE3E50"/>
    <w:rsid w:val="00FE5474"/>
    <w:rsid w:val="00FE67DE"/>
    <w:rsid w:val="00FE74DC"/>
    <w:rsid w:val="00FE7BAD"/>
    <w:rsid w:val="00FE7E04"/>
    <w:rsid w:val="00FF055F"/>
    <w:rsid w:val="00FF1119"/>
    <w:rsid w:val="00FF1822"/>
    <w:rsid w:val="00FF195D"/>
    <w:rsid w:val="00FF4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0F817"/>
  <w15:docId w15:val="{3703062F-9A7B-4774-8D3C-E5F129C44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7818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18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7818A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818AC"/>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7818AC"/>
    <w:pPr>
      <w:ind w:left="720"/>
      <w:contextualSpacing/>
    </w:pPr>
  </w:style>
  <w:style w:type="paragraph" w:styleId="Header">
    <w:name w:val="header"/>
    <w:basedOn w:val="Normal"/>
    <w:link w:val="HeaderChar"/>
    <w:uiPriority w:val="99"/>
    <w:unhideWhenUsed/>
    <w:rsid w:val="005042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27C"/>
  </w:style>
  <w:style w:type="paragraph" w:styleId="Footer">
    <w:name w:val="footer"/>
    <w:basedOn w:val="Normal"/>
    <w:link w:val="FooterChar"/>
    <w:uiPriority w:val="99"/>
    <w:unhideWhenUsed/>
    <w:rsid w:val="005042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27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90180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1491">
      <w:bodyDiv w:val="1"/>
      <w:marLeft w:val="0"/>
      <w:marRight w:val="0"/>
      <w:marTop w:val="0"/>
      <w:marBottom w:val="0"/>
      <w:divBdr>
        <w:top w:val="none" w:sz="0" w:space="0" w:color="auto"/>
        <w:left w:val="none" w:sz="0" w:space="0" w:color="auto"/>
        <w:bottom w:val="none" w:sz="0" w:space="0" w:color="auto"/>
        <w:right w:val="none" w:sz="0" w:space="0" w:color="auto"/>
      </w:divBdr>
      <w:divsChild>
        <w:div w:id="710498520">
          <w:marLeft w:val="0"/>
          <w:marRight w:val="0"/>
          <w:marTop w:val="0"/>
          <w:marBottom w:val="0"/>
          <w:divBdr>
            <w:top w:val="none" w:sz="0" w:space="0" w:color="auto"/>
            <w:left w:val="none" w:sz="0" w:space="0" w:color="auto"/>
            <w:bottom w:val="none" w:sz="0" w:space="0" w:color="auto"/>
            <w:right w:val="none" w:sz="0" w:space="0" w:color="auto"/>
          </w:divBdr>
          <w:divsChild>
            <w:div w:id="1956014192">
              <w:marLeft w:val="0"/>
              <w:marRight w:val="0"/>
              <w:marTop w:val="0"/>
              <w:marBottom w:val="0"/>
              <w:divBdr>
                <w:top w:val="none" w:sz="0" w:space="0" w:color="auto"/>
                <w:left w:val="none" w:sz="0" w:space="0" w:color="auto"/>
                <w:bottom w:val="none" w:sz="0" w:space="0" w:color="auto"/>
                <w:right w:val="none" w:sz="0" w:space="0" w:color="auto"/>
              </w:divBdr>
              <w:divsChild>
                <w:div w:id="1100489580">
                  <w:marLeft w:val="0"/>
                  <w:marRight w:val="0"/>
                  <w:marTop w:val="0"/>
                  <w:marBottom w:val="0"/>
                  <w:divBdr>
                    <w:top w:val="none" w:sz="0" w:space="0" w:color="auto"/>
                    <w:left w:val="none" w:sz="0" w:space="0" w:color="auto"/>
                    <w:bottom w:val="none" w:sz="0" w:space="0" w:color="auto"/>
                    <w:right w:val="none" w:sz="0" w:space="0" w:color="auto"/>
                  </w:divBdr>
                  <w:divsChild>
                    <w:div w:id="1286349668">
                      <w:marLeft w:val="0"/>
                      <w:marRight w:val="0"/>
                      <w:marTop w:val="0"/>
                      <w:marBottom w:val="0"/>
                      <w:divBdr>
                        <w:top w:val="none" w:sz="0" w:space="0" w:color="auto"/>
                        <w:left w:val="none" w:sz="0" w:space="0" w:color="auto"/>
                        <w:bottom w:val="none" w:sz="0" w:space="0" w:color="auto"/>
                        <w:right w:val="none" w:sz="0" w:space="0" w:color="auto"/>
                      </w:divBdr>
                      <w:divsChild>
                        <w:div w:id="2033921406">
                          <w:marLeft w:val="0"/>
                          <w:marRight w:val="0"/>
                          <w:marTop w:val="0"/>
                          <w:marBottom w:val="0"/>
                          <w:divBdr>
                            <w:top w:val="none" w:sz="0" w:space="0" w:color="auto"/>
                            <w:left w:val="none" w:sz="0" w:space="0" w:color="auto"/>
                            <w:bottom w:val="none" w:sz="0" w:space="0" w:color="auto"/>
                            <w:right w:val="none" w:sz="0" w:space="0" w:color="auto"/>
                          </w:divBdr>
                          <w:divsChild>
                            <w:div w:id="728649720">
                              <w:marLeft w:val="0"/>
                              <w:marRight w:val="0"/>
                              <w:marTop w:val="0"/>
                              <w:marBottom w:val="0"/>
                              <w:divBdr>
                                <w:top w:val="none" w:sz="0" w:space="0" w:color="auto"/>
                                <w:left w:val="none" w:sz="0" w:space="0" w:color="auto"/>
                                <w:bottom w:val="none" w:sz="0" w:space="0" w:color="auto"/>
                                <w:right w:val="none" w:sz="0" w:space="0" w:color="auto"/>
                              </w:divBdr>
                              <w:divsChild>
                                <w:div w:id="1315911291">
                                  <w:marLeft w:val="0"/>
                                  <w:marRight w:val="0"/>
                                  <w:marTop w:val="0"/>
                                  <w:marBottom w:val="0"/>
                                  <w:divBdr>
                                    <w:top w:val="none" w:sz="0" w:space="0" w:color="auto"/>
                                    <w:left w:val="none" w:sz="0" w:space="0" w:color="auto"/>
                                    <w:bottom w:val="none" w:sz="0" w:space="0" w:color="auto"/>
                                    <w:right w:val="none" w:sz="0" w:space="0" w:color="auto"/>
                                  </w:divBdr>
                                  <w:divsChild>
                                    <w:div w:id="6536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16117">
      <w:bodyDiv w:val="1"/>
      <w:marLeft w:val="0"/>
      <w:marRight w:val="0"/>
      <w:marTop w:val="0"/>
      <w:marBottom w:val="0"/>
      <w:divBdr>
        <w:top w:val="none" w:sz="0" w:space="0" w:color="auto"/>
        <w:left w:val="none" w:sz="0" w:space="0" w:color="auto"/>
        <w:bottom w:val="none" w:sz="0" w:space="0" w:color="auto"/>
        <w:right w:val="none" w:sz="0" w:space="0" w:color="auto"/>
      </w:divBdr>
      <w:divsChild>
        <w:div w:id="1849561953">
          <w:marLeft w:val="0"/>
          <w:marRight w:val="0"/>
          <w:marTop w:val="0"/>
          <w:marBottom w:val="0"/>
          <w:divBdr>
            <w:top w:val="none" w:sz="0" w:space="0" w:color="auto"/>
            <w:left w:val="none" w:sz="0" w:space="0" w:color="auto"/>
            <w:bottom w:val="none" w:sz="0" w:space="0" w:color="auto"/>
            <w:right w:val="none" w:sz="0" w:space="0" w:color="auto"/>
          </w:divBdr>
          <w:divsChild>
            <w:div w:id="327635066">
              <w:marLeft w:val="0"/>
              <w:marRight w:val="0"/>
              <w:marTop w:val="0"/>
              <w:marBottom w:val="0"/>
              <w:divBdr>
                <w:top w:val="none" w:sz="0" w:space="0" w:color="auto"/>
                <w:left w:val="none" w:sz="0" w:space="0" w:color="auto"/>
                <w:bottom w:val="none" w:sz="0" w:space="0" w:color="auto"/>
                <w:right w:val="none" w:sz="0" w:space="0" w:color="auto"/>
              </w:divBdr>
              <w:divsChild>
                <w:div w:id="1677226556">
                  <w:marLeft w:val="0"/>
                  <w:marRight w:val="0"/>
                  <w:marTop w:val="0"/>
                  <w:marBottom w:val="0"/>
                  <w:divBdr>
                    <w:top w:val="none" w:sz="0" w:space="0" w:color="auto"/>
                    <w:left w:val="none" w:sz="0" w:space="0" w:color="auto"/>
                    <w:bottom w:val="none" w:sz="0" w:space="0" w:color="auto"/>
                    <w:right w:val="none" w:sz="0" w:space="0" w:color="auto"/>
                  </w:divBdr>
                  <w:divsChild>
                    <w:div w:id="811676498">
                      <w:marLeft w:val="0"/>
                      <w:marRight w:val="0"/>
                      <w:marTop w:val="0"/>
                      <w:marBottom w:val="0"/>
                      <w:divBdr>
                        <w:top w:val="none" w:sz="0" w:space="0" w:color="auto"/>
                        <w:left w:val="none" w:sz="0" w:space="0" w:color="auto"/>
                        <w:bottom w:val="none" w:sz="0" w:space="0" w:color="auto"/>
                        <w:right w:val="none" w:sz="0" w:space="0" w:color="auto"/>
                      </w:divBdr>
                      <w:divsChild>
                        <w:div w:id="1344480580">
                          <w:marLeft w:val="0"/>
                          <w:marRight w:val="0"/>
                          <w:marTop w:val="0"/>
                          <w:marBottom w:val="0"/>
                          <w:divBdr>
                            <w:top w:val="none" w:sz="0" w:space="0" w:color="auto"/>
                            <w:left w:val="none" w:sz="0" w:space="0" w:color="auto"/>
                            <w:bottom w:val="none" w:sz="0" w:space="0" w:color="auto"/>
                            <w:right w:val="none" w:sz="0" w:space="0" w:color="auto"/>
                          </w:divBdr>
                          <w:divsChild>
                            <w:div w:id="43158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285655">
      <w:bodyDiv w:val="1"/>
      <w:marLeft w:val="0"/>
      <w:marRight w:val="0"/>
      <w:marTop w:val="0"/>
      <w:marBottom w:val="0"/>
      <w:divBdr>
        <w:top w:val="none" w:sz="0" w:space="0" w:color="auto"/>
        <w:left w:val="none" w:sz="0" w:space="0" w:color="auto"/>
        <w:bottom w:val="none" w:sz="0" w:space="0" w:color="auto"/>
        <w:right w:val="none" w:sz="0" w:space="0" w:color="auto"/>
      </w:divBdr>
      <w:divsChild>
        <w:div w:id="1345941829">
          <w:marLeft w:val="0"/>
          <w:marRight w:val="0"/>
          <w:marTop w:val="0"/>
          <w:marBottom w:val="0"/>
          <w:divBdr>
            <w:top w:val="none" w:sz="0" w:space="0" w:color="auto"/>
            <w:left w:val="none" w:sz="0" w:space="0" w:color="auto"/>
            <w:bottom w:val="none" w:sz="0" w:space="0" w:color="auto"/>
            <w:right w:val="none" w:sz="0" w:space="0" w:color="auto"/>
          </w:divBdr>
          <w:divsChild>
            <w:div w:id="1595165530">
              <w:marLeft w:val="0"/>
              <w:marRight w:val="0"/>
              <w:marTop w:val="0"/>
              <w:marBottom w:val="0"/>
              <w:divBdr>
                <w:top w:val="none" w:sz="0" w:space="0" w:color="auto"/>
                <w:left w:val="none" w:sz="0" w:space="0" w:color="auto"/>
                <w:bottom w:val="none" w:sz="0" w:space="0" w:color="auto"/>
                <w:right w:val="none" w:sz="0" w:space="0" w:color="auto"/>
              </w:divBdr>
              <w:divsChild>
                <w:div w:id="151722248">
                  <w:marLeft w:val="0"/>
                  <w:marRight w:val="0"/>
                  <w:marTop w:val="0"/>
                  <w:marBottom w:val="0"/>
                  <w:divBdr>
                    <w:top w:val="none" w:sz="0" w:space="0" w:color="auto"/>
                    <w:left w:val="none" w:sz="0" w:space="0" w:color="auto"/>
                    <w:bottom w:val="none" w:sz="0" w:space="0" w:color="auto"/>
                    <w:right w:val="none" w:sz="0" w:space="0" w:color="auto"/>
                  </w:divBdr>
                  <w:divsChild>
                    <w:div w:id="1246451088">
                      <w:marLeft w:val="0"/>
                      <w:marRight w:val="0"/>
                      <w:marTop w:val="0"/>
                      <w:marBottom w:val="0"/>
                      <w:divBdr>
                        <w:top w:val="none" w:sz="0" w:space="0" w:color="auto"/>
                        <w:left w:val="none" w:sz="0" w:space="0" w:color="auto"/>
                        <w:bottom w:val="none" w:sz="0" w:space="0" w:color="auto"/>
                        <w:right w:val="none" w:sz="0" w:space="0" w:color="auto"/>
                      </w:divBdr>
                      <w:divsChild>
                        <w:div w:id="1795322756">
                          <w:marLeft w:val="0"/>
                          <w:marRight w:val="0"/>
                          <w:marTop w:val="0"/>
                          <w:marBottom w:val="0"/>
                          <w:divBdr>
                            <w:top w:val="none" w:sz="0" w:space="0" w:color="auto"/>
                            <w:left w:val="none" w:sz="0" w:space="0" w:color="auto"/>
                            <w:bottom w:val="none" w:sz="0" w:space="0" w:color="auto"/>
                            <w:right w:val="none" w:sz="0" w:space="0" w:color="auto"/>
                          </w:divBdr>
                          <w:divsChild>
                            <w:div w:id="96057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196866">
      <w:bodyDiv w:val="1"/>
      <w:marLeft w:val="0"/>
      <w:marRight w:val="0"/>
      <w:marTop w:val="0"/>
      <w:marBottom w:val="0"/>
      <w:divBdr>
        <w:top w:val="none" w:sz="0" w:space="0" w:color="auto"/>
        <w:left w:val="none" w:sz="0" w:space="0" w:color="auto"/>
        <w:bottom w:val="none" w:sz="0" w:space="0" w:color="auto"/>
        <w:right w:val="none" w:sz="0" w:space="0" w:color="auto"/>
      </w:divBdr>
    </w:div>
    <w:div w:id="333071743">
      <w:bodyDiv w:val="1"/>
      <w:marLeft w:val="0"/>
      <w:marRight w:val="0"/>
      <w:marTop w:val="0"/>
      <w:marBottom w:val="0"/>
      <w:divBdr>
        <w:top w:val="none" w:sz="0" w:space="0" w:color="auto"/>
        <w:left w:val="none" w:sz="0" w:space="0" w:color="auto"/>
        <w:bottom w:val="none" w:sz="0" w:space="0" w:color="auto"/>
        <w:right w:val="none" w:sz="0" w:space="0" w:color="auto"/>
      </w:divBdr>
      <w:divsChild>
        <w:div w:id="247858361">
          <w:marLeft w:val="0"/>
          <w:marRight w:val="0"/>
          <w:marTop w:val="0"/>
          <w:marBottom w:val="0"/>
          <w:divBdr>
            <w:top w:val="none" w:sz="0" w:space="0" w:color="auto"/>
            <w:left w:val="none" w:sz="0" w:space="0" w:color="auto"/>
            <w:bottom w:val="none" w:sz="0" w:space="0" w:color="auto"/>
            <w:right w:val="none" w:sz="0" w:space="0" w:color="auto"/>
          </w:divBdr>
          <w:divsChild>
            <w:div w:id="213271343">
              <w:marLeft w:val="0"/>
              <w:marRight w:val="0"/>
              <w:marTop w:val="0"/>
              <w:marBottom w:val="0"/>
              <w:divBdr>
                <w:top w:val="none" w:sz="0" w:space="0" w:color="auto"/>
                <w:left w:val="none" w:sz="0" w:space="0" w:color="auto"/>
                <w:bottom w:val="none" w:sz="0" w:space="0" w:color="auto"/>
                <w:right w:val="none" w:sz="0" w:space="0" w:color="auto"/>
              </w:divBdr>
              <w:divsChild>
                <w:div w:id="748112268">
                  <w:marLeft w:val="0"/>
                  <w:marRight w:val="0"/>
                  <w:marTop w:val="0"/>
                  <w:marBottom w:val="0"/>
                  <w:divBdr>
                    <w:top w:val="none" w:sz="0" w:space="0" w:color="auto"/>
                    <w:left w:val="none" w:sz="0" w:space="0" w:color="auto"/>
                    <w:bottom w:val="none" w:sz="0" w:space="0" w:color="auto"/>
                    <w:right w:val="none" w:sz="0" w:space="0" w:color="auto"/>
                  </w:divBdr>
                  <w:divsChild>
                    <w:div w:id="14484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949497">
          <w:marLeft w:val="0"/>
          <w:marRight w:val="0"/>
          <w:marTop w:val="0"/>
          <w:marBottom w:val="0"/>
          <w:divBdr>
            <w:top w:val="none" w:sz="0" w:space="0" w:color="auto"/>
            <w:left w:val="none" w:sz="0" w:space="0" w:color="auto"/>
            <w:bottom w:val="none" w:sz="0" w:space="0" w:color="auto"/>
            <w:right w:val="none" w:sz="0" w:space="0" w:color="auto"/>
          </w:divBdr>
          <w:divsChild>
            <w:div w:id="1033069046">
              <w:marLeft w:val="0"/>
              <w:marRight w:val="0"/>
              <w:marTop w:val="0"/>
              <w:marBottom w:val="0"/>
              <w:divBdr>
                <w:top w:val="none" w:sz="0" w:space="0" w:color="auto"/>
                <w:left w:val="none" w:sz="0" w:space="0" w:color="auto"/>
                <w:bottom w:val="none" w:sz="0" w:space="0" w:color="auto"/>
                <w:right w:val="none" w:sz="0" w:space="0" w:color="auto"/>
              </w:divBdr>
              <w:divsChild>
                <w:div w:id="1556938827">
                  <w:marLeft w:val="0"/>
                  <w:marRight w:val="0"/>
                  <w:marTop w:val="0"/>
                  <w:marBottom w:val="0"/>
                  <w:divBdr>
                    <w:top w:val="none" w:sz="0" w:space="0" w:color="auto"/>
                    <w:left w:val="none" w:sz="0" w:space="0" w:color="auto"/>
                    <w:bottom w:val="none" w:sz="0" w:space="0" w:color="auto"/>
                    <w:right w:val="none" w:sz="0" w:space="0" w:color="auto"/>
                  </w:divBdr>
                  <w:divsChild>
                    <w:div w:id="9889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992700">
      <w:bodyDiv w:val="1"/>
      <w:marLeft w:val="0"/>
      <w:marRight w:val="0"/>
      <w:marTop w:val="0"/>
      <w:marBottom w:val="0"/>
      <w:divBdr>
        <w:top w:val="none" w:sz="0" w:space="0" w:color="auto"/>
        <w:left w:val="none" w:sz="0" w:space="0" w:color="auto"/>
        <w:bottom w:val="none" w:sz="0" w:space="0" w:color="auto"/>
        <w:right w:val="none" w:sz="0" w:space="0" w:color="auto"/>
      </w:divBdr>
      <w:divsChild>
        <w:div w:id="241840542">
          <w:marLeft w:val="0"/>
          <w:marRight w:val="0"/>
          <w:marTop w:val="0"/>
          <w:marBottom w:val="0"/>
          <w:divBdr>
            <w:top w:val="none" w:sz="0" w:space="0" w:color="auto"/>
            <w:left w:val="none" w:sz="0" w:space="0" w:color="auto"/>
            <w:bottom w:val="none" w:sz="0" w:space="0" w:color="auto"/>
            <w:right w:val="none" w:sz="0" w:space="0" w:color="auto"/>
          </w:divBdr>
          <w:divsChild>
            <w:div w:id="1097554480">
              <w:marLeft w:val="0"/>
              <w:marRight w:val="0"/>
              <w:marTop w:val="0"/>
              <w:marBottom w:val="0"/>
              <w:divBdr>
                <w:top w:val="none" w:sz="0" w:space="0" w:color="auto"/>
                <w:left w:val="none" w:sz="0" w:space="0" w:color="auto"/>
                <w:bottom w:val="none" w:sz="0" w:space="0" w:color="auto"/>
                <w:right w:val="none" w:sz="0" w:space="0" w:color="auto"/>
              </w:divBdr>
              <w:divsChild>
                <w:div w:id="1284314172">
                  <w:marLeft w:val="0"/>
                  <w:marRight w:val="0"/>
                  <w:marTop w:val="0"/>
                  <w:marBottom w:val="0"/>
                  <w:divBdr>
                    <w:top w:val="none" w:sz="0" w:space="0" w:color="auto"/>
                    <w:left w:val="none" w:sz="0" w:space="0" w:color="auto"/>
                    <w:bottom w:val="none" w:sz="0" w:space="0" w:color="auto"/>
                    <w:right w:val="none" w:sz="0" w:space="0" w:color="auto"/>
                  </w:divBdr>
                  <w:divsChild>
                    <w:div w:id="578683489">
                      <w:marLeft w:val="0"/>
                      <w:marRight w:val="0"/>
                      <w:marTop w:val="0"/>
                      <w:marBottom w:val="0"/>
                      <w:divBdr>
                        <w:top w:val="none" w:sz="0" w:space="0" w:color="auto"/>
                        <w:left w:val="none" w:sz="0" w:space="0" w:color="auto"/>
                        <w:bottom w:val="none" w:sz="0" w:space="0" w:color="auto"/>
                        <w:right w:val="none" w:sz="0" w:space="0" w:color="auto"/>
                      </w:divBdr>
                      <w:divsChild>
                        <w:div w:id="1416627778">
                          <w:marLeft w:val="0"/>
                          <w:marRight w:val="0"/>
                          <w:marTop w:val="0"/>
                          <w:marBottom w:val="0"/>
                          <w:divBdr>
                            <w:top w:val="none" w:sz="0" w:space="0" w:color="auto"/>
                            <w:left w:val="none" w:sz="0" w:space="0" w:color="auto"/>
                            <w:bottom w:val="none" w:sz="0" w:space="0" w:color="auto"/>
                            <w:right w:val="none" w:sz="0" w:space="0" w:color="auto"/>
                          </w:divBdr>
                          <w:divsChild>
                            <w:div w:id="256981098">
                              <w:marLeft w:val="0"/>
                              <w:marRight w:val="0"/>
                              <w:marTop w:val="0"/>
                              <w:marBottom w:val="0"/>
                              <w:divBdr>
                                <w:top w:val="none" w:sz="0" w:space="0" w:color="auto"/>
                                <w:left w:val="none" w:sz="0" w:space="0" w:color="auto"/>
                                <w:bottom w:val="none" w:sz="0" w:space="0" w:color="auto"/>
                                <w:right w:val="none" w:sz="0" w:space="0" w:color="auto"/>
                              </w:divBdr>
                              <w:divsChild>
                                <w:div w:id="677854242">
                                  <w:marLeft w:val="0"/>
                                  <w:marRight w:val="0"/>
                                  <w:marTop w:val="0"/>
                                  <w:marBottom w:val="0"/>
                                  <w:divBdr>
                                    <w:top w:val="none" w:sz="0" w:space="0" w:color="auto"/>
                                    <w:left w:val="none" w:sz="0" w:space="0" w:color="auto"/>
                                    <w:bottom w:val="none" w:sz="0" w:space="0" w:color="auto"/>
                                    <w:right w:val="none" w:sz="0" w:space="0" w:color="auto"/>
                                  </w:divBdr>
                                  <w:divsChild>
                                    <w:div w:id="871386348">
                                      <w:marLeft w:val="0"/>
                                      <w:marRight w:val="0"/>
                                      <w:marTop w:val="0"/>
                                      <w:marBottom w:val="0"/>
                                      <w:divBdr>
                                        <w:top w:val="none" w:sz="0" w:space="0" w:color="auto"/>
                                        <w:left w:val="none" w:sz="0" w:space="0" w:color="auto"/>
                                        <w:bottom w:val="none" w:sz="0" w:space="0" w:color="auto"/>
                                        <w:right w:val="none" w:sz="0" w:space="0" w:color="auto"/>
                                      </w:divBdr>
                                      <w:divsChild>
                                        <w:div w:id="14971095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0692126">
      <w:bodyDiv w:val="1"/>
      <w:marLeft w:val="0"/>
      <w:marRight w:val="0"/>
      <w:marTop w:val="0"/>
      <w:marBottom w:val="0"/>
      <w:divBdr>
        <w:top w:val="none" w:sz="0" w:space="0" w:color="auto"/>
        <w:left w:val="none" w:sz="0" w:space="0" w:color="auto"/>
        <w:bottom w:val="none" w:sz="0" w:space="0" w:color="auto"/>
        <w:right w:val="none" w:sz="0" w:space="0" w:color="auto"/>
      </w:divBdr>
    </w:div>
    <w:div w:id="921135369">
      <w:bodyDiv w:val="1"/>
      <w:marLeft w:val="0"/>
      <w:marRight w:val="0"/>
      <w:marTop w:val="0"/>
      <w:marBottom w:val="0"/>
      <w:divBdr>
        <w:top w:val="none" w:sz="0" w:space="0" w:color="auto"/>
        <w:left w:val="none" w:sz="0" w:space="0" w:color="auto"/>
        <w:bottom w:val="none" w:sz="0" w:space="0" w:color="auto"/>
        <w:right w:val="none" w:sz="0" w:space="0" w:color="auto"/>
      </w:divBdr>
      <w:divsChild>
        <w:div w:id="406878455">
          <w:marLeft w:val="0"/>
          <w:marRight w:val="0"/>
          <w:marTop w:val="0"/>
          <w:marBottom w:val="0"/>
          <w:divBdr>
            <w:top w:val="none" w:sz="0" w:space="0" w:color="auto"/>
            <w:left w:val="none" w:sz="0" w:space="0" w:color="auto"/>
            <w:bottom w:val="none" w:sz="0" w:space="0" w:color="auto"/>
            <w:right w:val="none" w:sz="0" w:space="0" w:color="auto"/>
          </w:divBdr>
          <w:divsChild>
            <w:div w:id="1591305861">
              <w:marLeft w:val="0"/>
              <w:marRight w:val="0"/>
              <w:marTop w:val="0"/>
              <w:marBottom w:val="0"/>
              <w:divBdr>
                <w:top w:val="none" w:sz="0" w:space="0" w:color="auto"/>
                <w:left w:val="none" w:sz="0" w:space="0" w:color="auto"/>
                <w:bottom w:val="none" w:sz="0" w:space="0" w:color="auto"/>
                <w:right w:val="none" w:sz="0" w:space="0" w:color="auto"/>
              </w:divBdr>
              <w:divsChild>
                <w:div w:id="473529662">
                  <w:marLeft w:val="0"/>
                  <w:marRight w:val="0"/>
                  <w:marTop w:val="0"/>
                  <w:marBottom w:val="0"/>
                  <w:divBdr>
                    <w:top w:val="none" w:sz="0" w:space="0" w:color="auto"/>
                    <w:left w:val="none" w:sz="0" w:space="0" w:color="auto"/>
                    <w:bottom w:val="none" w:sz="0" w:space="0" w:color="auto"/>
                    <w:right w:val="none" w:sz="0" w:space="0" w:color="auto"/>
                  </w:divBdr>
                  <w:divsChild>
                    <w:div w:id="1613436910">
                      <w:marLeft w:val="0"/>
                      <w:marRight w:val="0"/>
                      <w:marTop w:val="0"/>
                      <w:marBottom w:val="0"/>
                      <w:divBdr>
                        <w:top w:val="none" w:sz="0" w:space="0" w:color="auto"/>
                        <w:left w:val="none" w:sz="0" w:space="0" w:color="auto"/>
                        <w:bottom w:val="none" w:sz="0" w:space="0" w:color="auto"/>
                        <w:right w:val="none" w:sz="0" w:space="0" w:color="auto"/>
                      </w:divBdr>
                      <w:divsChild>
                        <w:div w:id="1074428372">
                          <w:marLeft w:val="0"/>
                          <w:marRight w:val="0"/>
                          <w:marTop w:val="0"/>
                          <w:marBottom w:val="0"/>
                          <w:divBdr>
                            <w:top w:val="none" w:sz="0" w:space="0" w:color="auto"/>
                            <w:left w:val="none" w:sz="0" w:space="0" w:color="auto"/>
                            <w:bottom w:val="none" w:sz="0" w:space="0" w:color="auto"/>
                            <w:right w:val="none" w:sz="0" w:space="0" w:color="auto"/>
                          </w:divBdr>
                          <w:divsChild>
                            <w:div w:id="158664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568017">
      <w:bodyDiv w:val="1"/>
      <w:marLeft w:val="0"/>
      <w:marRight w:val="0"/>
      <w:marTop w:val="0"/>
      <w:marBottom w:val="0"/>
      <w:divBdr>
        <w:top w:val="none" w:sz="0" w:space="0" w:color="auto"/>
        <w:left w:val="none" w:sz="0" w:space="0" w:color="auto"/>
        <w:bottom w:val="none" w:sz="0" w:space="0" w:color="auto"/>
        <w:right w:val="none" w:sz="0" w:space="0" w:color="auto"/>
      </w:divBdr>
      <w:divsChild>
        <w:div w:id="125205474">
          <w:marLeft w:val="0"/>
          <w:marRight w:val="0"/>
          <w:marTop w:val="0"/>
          <w:marBottom w:val="0"/>
          <w:divBdr>
            <w:top w:val="none" w:sz="0" w:space="0" w:color="auto"/>
            <w:left w:val="none" w:sz="0" w:space="0" w:color="auto"/>
            <w:bottom w:val="none" w:sz="0" w:space="0" w:color="auto"/>
            <w:right w:val="none" w:sz="0" w:space="0" w:color="auto"/>
          </w:divBdr>
          <w:divsChild>
            <w:div w:id="502934928">
              <w:marLeft w:val="0"/>
              <w:marRight w:val="0"/>
              <w:marTop w:val="0"/>
              <w:marBottom w:val="0"/>
              <w:divBdr>
                <w:top w:val="none" w:sz="0" w:space="0" w:color="auto"/>
                <w:left w:val="none" w:sz="0" w:space="0" w:color="auto"/>
                <w:bottom w:val="none" w:sz="0" w:space="0" w:color="auto"/>
                <w:right w:val="none" w:sz="0" w:space="0" w:color="auto"/>
              </w:divBdr>
              <w:divsChild>
                <w:div w:id="175315820">
                  <w:marLeft w:val="0"/>
                  <w:marRight w:val="0"/>
                  <w:marTop w:val="0"/>
                  <w:marBottom w:val="0"/>
                  <w:divBdr>
                    <w:top w:val="none" w:sz="0" w:space="0" w:color="auto"/>
                    <w:left w:val="none" w:sz="0" w:space="0" w:color="auto"/>
                    <w:bottom w:val="none" w:sz="0" w:space="0" w:color="auto"/>
                    <w:right w:val="none" w:sz="0" w:space="0" w:color="auto"/>
                  </w:divBdr>
                  <w:divsChild>
                    <w:div w:id="599030840">
                      <w:marLeft w:val="0"/>
                      <w:marRight w:val="0"/>
                      <w:marTop w:val="0"/>
                      <w:marBottom w:val="0"/>
                      <w:divBdr>
                        <w:top w:val="none" w:sz="0" w:space="0" w:color="auto"/>
                        <w:left w:val="none" w:sz="0" w:space="0" w:color="auto"/>
                        <w:bottom w:val="none" w:sz="0" w:space="0" w:color="auto"/>
                        <w:right w:val="none" w:sz="0" w:space="0" w:color="auto"/>
                      </w:divBdr>
                      <w:divsChild>
                        <w:div w:id="1850177335">
                          <w:marLeft w:val="0"/>
                          <w:marRight w:val="0"/>
                          <w:marTop w:val="0"/>
                          <w:marBottom w:val="0"/>
                          <w:divBdr>
                            <w:top w:val="none" w:sz="0" w:space="0" w:color="auto"/>
                            <w:left w:val="none" w:sz="0" w:space="0" w:color="auto"/>
                            <w:bottom w:val="none" w:sz="0" w:space="0" w:color="auto"/>
                            <w:right w:val="none" w:sz="0" w:space="0" w:color="auto"/>
                          </w:divBdr>
                          <w:divsChild>
                            <w:div w:id="665204462">
                              <w:marLeft w:val="0"/>
                              <w:marRight w:val="0"/>
                              <w:marTop w:val="0"/>
                              <w:marBottom w:val="0"/>
                              <w:divBdr>
                                <w:top w:val="none" w:sz="0" w:space="0" w:color="auto"/>
                                <w:left w:val="none" w:sz="0" w:space="0" w:color="auto"/>
                                <w:bottom w:val="none" w:sz="0" w:space="0" w:color="auto"/>
                                <w:right w:val="none" w:sz="0" w:space="0" w:color="auto"/>
                              </w:divBdr>
                              <w:divsChild>
                                <w:div w:id="922687624">
                                  <w:marLeft w:val="0"/>
                                  <w:marRight w:val="0"/>
                                  <w:marTop w:val="0"/>
                                  <w:marBottom w:val="0"/>
                                  <w:divBdr>
                                    <w:top w:val="none" w:sz="0" w:space="0" w:color="auto"/>
                                    <w:left w:val="none" w:sz="0" w:space="0" w:color="auto"/>
                                    <w:bottom w:val="none" w:sz="0" w:space="0" w:color="auto"/>
                                    <w:right w:val="none" w:sz="0" w:space="0" w:color="auto"/>
                                  </w:divBdr>
                                  <w:divsChild>
                                    <w:div w:id="1359358390">
                                      <w:marLeft w:val="0"/>
                                      <w:marRight w:val="0"/>
                                      <w:marTop w:val="0"/>
                                      <w:marBottom w:val="0"/>
                                      <w:divBdr>
                                        <w:top w:val="none" w:sz="0" w:space="0" w:color="auto"/>
                                        <w:left w:val="none" w:sz="0" w:space="0" w:color="auto"/>
                                        <w:bottom w:val="none" w:sz="0" w:space="0" w:color="auto"/>
                                        <w:right w:val="none" w:sz="0" w:space="0" w:color="auto"/>
                                      </w:divBdr>
                                      <w:divsChild>
                                        <w:div w:id="1170560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3603349">
      <w:bodyDiv w:val="1"/>
      <w:marLeft w:val="0"/>
      <w:marRight w:val="0"/>
      <w:marTop w:val="0"/>
      <w:marBottom w:val="0"/>
      <w:divBdr>
        <w:top w:val="none" w:sz="0" w:space="0" w:color="auto"/>
        <w:left w:val="none" w:sz="0" w:space="0" w:color="auto"/>
        <w:bottom w:val="none" w:sz="0" w:space="0" w:color="auto"/>
        <w:right w:val="none" w:sz="0" w:space="0" w:color="auto"/>
      </w:divBdr>
    </w:div>
    <w:div w:id="1190068526">
      <w:bodyDiv w:val="1"/>
      <w:marLeft w:val="0"/>
      <w:marRight w:val="0"/>
      <w:marTop w:val="0"/>
      <w:marBottom w:val="0"/>
      <w:divBdr>
        <w:top w:val="none" w:sz="0" w:space="0" w:color="auto"/>
        <w:left w:val="none" w:sz="0" w:space="0" w:color="auto"/>
        <w:bottom w:val="none" w:sz="0" w:space="0" w:color="auto"/>
        <w:right w:val="none" w:sz="0" w:space="0" w:color="auto"/>
      </w:divBdr>
      <w:divsChild>
        <w:div w:id="1521431107">
          <w:marLeft w:val="0"/>
          <w:marRight w:val="0"/>
          <w:marTop w:val="0"/>
          <w:marBottom w:val="0"/>
          <w:divBdr>
            <w:top w:val="none" w:sz="0" w:space="0" w:color="auto"/>
            <w:left w:val="none" w:sz="0" w:space="0" w:color="auto"/>
            <w:bottom w:val="none" w:sz="0" w:space="0" w:color="auto"/>
            <w:right w:val="none" w:sz="0" w:space="0" w:color="auto"/>
          </w:divBdr>
          <w:divsChild>
            <w:div w:id="1879664973">
              <w:marLeft w:val="0"/>
              <w:marRight w:val="0"/>
              <w:marTop w:val="0"/>
              <w:marBottom w:val="0"/>
              <w:divBdr>
                <w:top w:val="none" w:sz="0" w:space="0" w:color="auto"/>
                <w:left w:val="none" w:sz="0" w:space="0" w:color="auto"/>
                <w:bottom w:val="none" w:sz="0" w:space="0" w:color="auto"/>
                <w:right w:val="none" w:sz="0" w:space="0" w:color="auto"/>
              </w:divBdr>
              <w:divsChild>
                <w:div w:id="954942044">
                  <w:marLeft w:val="0"/>
                  <w:marRight w:val="0"/>
                  <w:marTop w:val="0"/>
                  <w:marBottom w:val="0"/>
                  <w:divBdr>
                    <w:top w:val="none" w:sz="0" w:space="0" w:color="auto"/>
                    <w:left w:val="none" w:sz="0" w:space="0" w:color="auto"/>
                    <w:bottom w:val="none" w:sz="0" w:space="0" w:color="auto"/>
                    <w:right w:val="none" w:sz="0" w:space="0" w:color="auto"/>
                  </w:divBdr>
                  <w:divsChild>
                    <w:div w:id="589893758">
                      <w:marLeft w:val="0"/>
                      <w:marRight w:val="0"/>
                      <w:marTop w:val="0"/>
                      <w:marBottom w:val="0"/>
                      <w:divBdr>
                        <w:top w:val="none" w:sz="0" w:space="0" w:color="auto"/>
                        <w:left w:val="none" w:sz="0" w:space="0" w:color="auto"/>
                        <w:bottom w:val="none" w:sz="0" w:space="0" w:color="auto"/>
                        <w:right w:val="none" w:sz="0" w:space="0" w:color="auto"/>
                      </w:divBdr>
                      <w:divsChild>
                        <w:div w:id="127820871">
                          <w:marLeft w:val="0"/>
                          <w:marRight w:val="0"/>
                          <w:marTop w:val="0"/>
                          <w:marBottom w:val="0"/>
                          <w:divBdr>
                            <w:top w:val="none" w:sz="0" w:space="0" w:color="auto"/>
                            <w:left w:val="none" w:sz="0" w:space="0" w:color="auto"/>
                            <w:bottom w:val="none" w:sz="0" w:space="0" w:color="auto"/>
                            <w:right w:val="none" w:sz="0" w:space="0" w:color="auto"/>
                          </w:divBdr>
                          <w:divsChild>
                            <w:div w:id="8056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544643">
      <w:bodyDiv w:val="1"/>
      <w:marLeft w:val="0"/>
      <w:marRight w:val="0"/>
      <w:marTop w:val="0"/>
      <w:marBottom w:val="0"/>
      <w:divBdr>
        <w:top w:val="none" w:sz="0" w:space="0" w:color="auto"/>
        <w:left w:val="none" w:sz="0" w:space="0" w:color="auto"/>
        <w:bottom w:val="none" w:sz="0" w:space="0" w:color="auto"/>
        <w:right w:val="none" w:sz="0" w:space="0" w:color="auto"/>
      </w:divBdr>
      <w:divsChild>
        <w:div w:id="284892821">
          <w:marLeft w:val="0"/>
          <w:marRight w:val="0"/>
          <w:marTop w:val="0"/>
          <w:marBottom w:val="0"/>
          <w:divBdr>
            <w:top w:val="none" w:sz="0" w:space="0" w:color="auto"/>
            <w:left w:val="none" w:sz="0" w:space="0" w:color="auto"/>
            <w:bottom w:val="none" w:sz="0" w:space="0" w:color="auto"/>
            <w:right w:val="none" w:sz="0" w:space="0" w:color="auto"/>
          </w:divBdr>
          <w:divsChild>
            <w:div w:id="2103451233">
              <w:marLeft w:val="0"/>
              <w:marRight w:val="0"/>
              <w:marTop w:val="0"/>
              <w:marBottom w:val="0"/>
              <w:divBdr>
                <w:top w:val="none" w:sz="0" w:space="0" w:color="auto"/>
                <w:left w:val="none" w:sz="0" w:space="0" w:color="auto"/>
                <w:bottom w:val="none" w:sz="0" w:space="0" w:color="auto"/>
                <w:right w:val="none" w:sz="0" w:space="0" w:color="auto"/>
              </w:divBdr>
              <w:divsChild>
                <w:div w:id="1452899513">
                  <w:marLeft w:val="0"/>
                  <w:marRight w:val="0"/>
                  <w:marTop w:val="0"/>
                  <w:marBottom w:val="0"/>
                  <w:divBdr>
                    <w:top w:val="none" w:sz="0" w:space="0" w:color="auto"/>
                    <w:left w:val="none" w:sz="0" w:space="0" w:color="auto"/>
                    <w:bottom w:val="none" w:sz="0" w:space="0" w:color="auto"/>
                    <w:right w:val="none" w:sz="0" w:space="0" w:color="auto"/>
                  </w:divBdr>
                  <w:divsChild>
                    <w:div w:id="1089958595">
                      <w:marLeft w:val="0"/>
                      <w:marRight w:val="0"/>
                      <w:marTop w:val="0"/>
                      <w:marBottom w:val="0"/>
                      <w:divBdr>
                        <w:top w:val="none" w:sz="0" w:space="0" w:color="auto"/>
                        <w:left w:val="none" w:sz="0" w:space="0" w:color="auto"/>
                        <w:bottom w:val="none" w:sz="0" w:space="0" w:color="auto"/>
                        <w:right w:val="none" w:sz="0" w:space="0" w:color="auto"/>
                      </w:divBdr>
                      <w:divsChild>
                        <w:div w:id="1638220009">
                          <w:marLeft w:val="0"/>
                          <w:marRight w:val="0"/>
                          <w:marTop w:val="0"/>
                          <w:marBottom w:val="0"/>
                          <w:divBdr>
                            <w:top w:val="none" w:sz="0" w:space="0" w:color="auto"/>
                            <w:left w:val="none" w:sz="0" w:space="0" w:color="auto"/>
                            <w:bottom w:val="none" w:sz="0" w:space="0" w:color="auto"/>
                            <w:right w:val="none" w:sz="0" w:space="0" w:color="auto"/>
                          </w:divBdr>
                          <w:divsChild>
                            <w:div w:id="1103651205">
                              <w:marLeft w:val="0"/>
                              <w:marRight w:val="0"/>
                              <w:marTop w:val="0"/>
                              <w:marBottom w:val="0"/>
                              <w:divBdr>
                                <w:top w:val="none" w:sz="0" w:space="0" w:color="auto"/>
                                <w:left w:val="none" w:sz="0" w:space="0" w:color="auto"/>
                                <w:bottom w:val="none" w:sz="0" w:space="0" w:color="auto"/>
                                <w:right w:val="none" w:sz="0" w:space="0" w:color="auto"/>
                              </w:divBdr>
                              <w:divsChild>
                                <w:div w:id="1082334742">
                                  <w:marLeft w:val="0"/>
                                  <w:marRight w:val="0"/>
                                  <w:marTop w:val="0"/>
                                  <w:marBottom w:val="0"/>
                                  <w:divBdr>
                                    <w:top w:val="none" w:sz="0" w:space="0" w:color="auto"/>
                                    <w:left w:val="none" w:sz="0" w:space="0" w:color="auto"/>
                                    <w:bottom w:val="none" w:sz="0" w:space="0" w:color="auto"/>
                                    <w:right w:val="none" w:sz="0" w:space="0" w:color="auto"/>
                                  </w:divBdr>
                                  <w:divsChild>
                                    <w:div w:id="18603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0391877">
      <w:bodyDiv w:val="1"/>
      <w:marLeft w:val="0"/>
      <w:marRight w:val="0"/>
      <w:marTop w:val="0"/>
      <w:marBottom w:val="0"/>
      <w:divBdr>
        <w:top w:val="none" w:sz="0" w:space="0" w:color="auto"/>
        <w:left w:val="none" w:sz="0" w:space="0" w:color="auto"/>
        <w:bottom w:val="none" w:sz="0" w:space="0" w:color="auto"/>
        <w:right w:val="none" w:sz="0" w:space="0" w:color="auto"/>
      </w:divBdr>
      <w:divsChild>
        <w:div w:id="1536039752">
          <w:marLeft w:val="0"/>
          <w:marRight w:val="0"/>
          <w:marTop w:val="0"/>
          <w:marBottom w:val="0"/>
          <w:divBdr>
            <w:top w:val="none" w:sz="0" w:space="0" w:color="auto"/>
            <w:left w:val="none" w:sz="0" w:space="0" w:color="auto"/>
            <w:bottom w:val="none" w:sz="0" w:space="0" w:color="auto"/>
            <w:right w:val="none" w:sz="0" w:space="0" w:color="auto"/>
          </w:divBdr>
          <w:divsChild>
            <w:div w:id="860968194">
              <w:marLeft w:val="0"/>
              <w:marRight w:val="0"/>
              <w:marTop w:val="0"/>
              <w:marBottom w:val="0"/>
              <w:divBdr>
                <w:top w:val="none" w:sz="0" w:space="0" w:color="auto"/>
                <w:left w:val="none" w:sz="0" w:space="0" w:color="auto"/>
                <w:bottom w:val="none" w:sz="0" w:space="0" w:color="auto"/>
                <w:right w:val="none" w:sz="0" w:space="0" w:color="auto"/>
              </w:divBdr>
              <w:divsChild>
                <w:div w:id="1372146855">
                  <w:marLeft w:val="0"/>
                  <w:marRight w:val="0"/>
                  <w:marTop w:val="0"/>
                  <w:marBottom w:val="0"/>
                  <w:divBdr>
                    <w:top w:val="none" w:sz="0" w:space="0" w:color="auto"/>
                    <w:left w:val="none" w:sz="0" w:space="0" w:color="auto"/>
                    <w:bottom w:val="none" w:sz="0" w:space="0" w:color="auto"/>
                    <w:right w:val="none" w:sz="0" w:space="0" w:color="auto"/>
                  </w:divBdr>
                  <w:divsChild>
                    <w:div w:id="9542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4882">
          <w:marLeft w:val="0"/>
          <w:marRight w:val="0"/>
          <w:marTop w:val="0"/>
          <w:marBottom w:val="0"/>
          <w:divBdr>
            <w:top w:val="none" w:sz="0" w:space="0" w:color="auto"/>
            <w:left w:val="none" w:sz="0" w:space="0" w:color="auto"/>
            <w:bottom w:val="none" w:sz="0" w:space="0" w:color="auto"/>
            <w:right w:val="none" w:sz="0" w:space="0" w:color="auto"/>
          </w:divBdr>
          <w:divsChild>
            <w:div w:id="388307893">
              <w:marLeft w:val="0"/>
              <w:marRight w:val="0"/>
              <w:marTop w:val="0"/>
              <w:marBottom w:val="0"/>
              <w:divBdr>
                <w:top w:val="none" w:sz="0" w:space="0" w:color="auto"/>
                <w:left w:val="none" w:sz="0" w:space="0" w:color="auto"/>
                <w:bottom w:val="none" w:sz="0" w:space="0" w:color="auto"/>
                <w:right w:val="none" w:sz="0" w:space="0" w:color="auto"/>
              </w:divBdr>
              <w:divsChild>
                <w:div w:id="636379607">
                  <w:marLeft w:val="0"/>
                  <w:marRight w:val="0"/>
                  <w:marTop w:val="0"/>
                  <w:marBottom w:val="0"/>
                  <w:divBdr>
                    <w:top w:val="none" w:sz="0" w:space="0" w:color="auto"/>
                    <w:left w:val="none" w:sz="0" w:space="0" w:color="auto"/>
                    <w:bottom w:val="none" w:sz="0" w:space="0" w:color="auto"/>
                    <w:right w:val="none" w:sz="0" w:space="0" w:color="auto"/>
                  </w:divBdr>
                  <w:divsChild>
                    <w:div w:id="79849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302016">
      <w:bodyDiv w:val="1"/>
      <w:marLeft w:val="0"/>
      <w:marRight w:val="0"/>
      <w:marTop w:val="0"/>
      <w:marBottom w:val="0"/>
      <w:divBdr>
        <w:top w:val="none" w:sz="0" w:space="0" w:color="auto"/>
        <w:left w:val="none" w:sz="0" w:space="0" w:color="auto"/>
        <w:bottom w:val="none" w:sz="0" w:space="0" w:color="auto"/>
        <w:right w:val="none" w:sz="0" w:space="0" w:color="auto"/>
      </w:divBdr>
      <w:divsChild>
        <w:div w:id="1871796006">
          <w:marLeft w:val="0"/>
          <w:marRight w:val="0"/>
          <w:marTop w:val="0"/>
          <w:marBottom w:val="0"/>
          <w:divBdr>
            <w:top w:val="none" w:sz="0" w:space="0" w:color="auto"/>
            <w:left w:val="none" w:sz="0" w:space="0" w:color="auto"/>
            <w:bottom w:val="none" w:sz="0" w:space="0" w:color="auto"/>
            <w:right w:val="none" w:sz="0" w:space="0" w:color="auto"/>
          </w:divBdr>
          <w:divsChild>
            <w:div w:id="85226150">
              <w:marLeft w:val="0"/>
              <w:marRight w:val="0"/>
              <w:marTop w:val="0"/>
              <w:marBottom w:val="0"/>
              <w:divBdr>
                <w:top w:val="none" w:sz="0" w:space="0" w:color="auto"/>
                <w:left w:val="none" w:sz="0" w:space="0" w:color="auto"/>
                <w:bottom w:val="none" w:sz="0" w:space="0" w:color="auto"/>
                <w:right w:val="none" w:sz="0" w:space="0" w:color="auto"/>
              </w:divBdr>
              <w:divsChild>
                <w:div w:id="1586377965">
                  <w:marLeft w:val="0"/>
                  <w:marRight w:val="0"/>
                  <w:marTop w:val="0"/>
                  <w:marBottom w:val="0"/>
                  <w:divBdr>
                    <w:top w:val="none" w:sz="0" w:space="0" w:color="auto"/>
                    <w:left w:val="none" w:sz="0" w:space="0" w:color="auto"/>
                    <w:bottom w:val="none" w:sz="0" w:space="0" w:color="auto"/>
                    <w:right w:val="none" w:sz="0" w:space="0" w:color="auto"/>
                  </w:divBdr>
                  <w:divsChild>
                    <w:div w:id="418986384">
                      <w:marLeft w:val="0"/>
                      <w:marRight w:val="0"/>
                      <w:marTop w:val="0"/>
                      <w:marBottom w:val="0"/>
                      <w:divBdr>
                        <w:top w:val="none" w:sz="0" w:space="0" w:color="auto"/>
                        <w:left w:val="none" w:sz="0" w:space="0" w:color="auto"/>
                        <w:bottom w:val="none" w:sz="0" w:space="0" w:color="auto"/>
                        <w:right w:val="none" w:sz="0" w:space="0" w:color="auto"/>
                      </w:divBdr>
                      <w:divsChild>
                        <w:div w:id="1413315310">
                          <w:marLeft w:val="0"/>
                          <w:marRight w:val="0"/>
                          <w:marTop w:val="0"/>
                          <w:marBottom w:val="0"/>
                          <w:divBdr>
                            <w:top w:val="none" w:sz="0" w:space="0" w:color="auto"/>
                            <w:left w:val="none" w:sz="0" w:space="0" w:color="auto"/>
                            <w:bottom w:val="none" w:sz="0" w:space="0" w:color="auto"/>
                            <w:right w:val="none" w:sz="0" w:space="0" w:color="auto"/>
                          </w:divBdr>
                          <w:divsChild>
                            <w:div w:id="8068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238535">
      <w:bodyDiv w:val="1"/>
      <w:marLeft w:val="0"/>
      <w:marRight w:val="0"/>
      <w:marTop w:val="0"/>
      <w:marBottom w:val="0"/>
      <w:divBdr>
        <w:top w:val="none" w:sz="0" w:space="0" w:color="auto"/>
        <w:left w:val="none" w:sz="0" w:space="0" w:color="auto"/>
        <w:bottom w:val="none" w:sz="0" w:space="0" w:color="auto"/>
        <w:right w:val="none" w:sz="0" w:space="0" w:color="auto"/>
      </w:divBdr>
      <w:divsChild>
        <w:div w:id="2137874034">
          <w:marLeft w:val="0"/>
          <w:marRight w:val="0"/>
          <w:marTop w:val="0"/>
          <w:marBottom w:val="0"/>
          <w:divBdr>
            <w:top w:val="none" w:sz="0" w:space="0" w:color="auto"/>
            <w:left w:val="none" w:sz="0" w:space="0" w:color="auto"/>
            <w:bottom w:val="none" w:sz="0" w:space="0" w:color="auto"/>
            <w:right w:val="none" w:sz="0" w:space="0" w:color="auto"/>
          </w:divBdr>
          <w:divsChild>
            <w:div w:id="1425803802">
              <w:marLeft w:val="0"/>
              <w:marRight w:val="0"/>
              <w:marTop w:val="0"/>
              <w:marBottom w:val="0"/>
              <w:divBdr>
                <w:top w:val="none" w:sz="0" w:space="0" w:color="auto"/>
                <w:left w:val="none" w:sz="0" w:space="0" w:color="auto"/>
                <w:bottom w:val="none" w:sz="0" w:space="0" w:color="auto"/>
                <w:right w:val="none" w:sz="0" w:space="0" w:color="auto"/>
              </w:divBdr>
              <w:divsChild>
                <w:div w:id="736438957">
                  <w:marLeft w:val="0"/>
                  <w:marRight w:val="0"/>
                  <w:marTop w:val="0"/>
                  <w:marBottom w:val="0"/>
                  <w:divBdr>
                    <w:top w:val="none" w:sz="0" w:space="0" w:color="auto"/>
                    <w:left w:val="none" w:sz="0" w:space="0" w:color="auto"/>
                    <w:bottom w:val="none" w:sz="0" w:space="0" w:color="auto"/>
                    <w:right w:val="none" w:sz="0" w:space="0" w:color="auto"/>
                  </w:divBdr>
                  <w:divsChild>
                    <w:div w:id="1963683919">
                      <w:marLeft w:val="0"/>
                      <w:marRight w:val="0"/>
                      <w:marTop w:val="0"/>
                      <w:marBottom w:val="0"/>
                      <w:divBdr>
                        <w:top w:val="none" w:sz="0" w:space="0" w:color="auto"/>
                        <w:left w:val="none" w:sz="0" w:space="0" w:color="auto"/>
                        <w:bottom w:val="none" w:sz="0" w:space="0" w:color="auto"/>
                        <w:right w:val="none" w:sz="0" w:space="0" w:color="auto"/>
                      </w:divBdr>
                      <w:divsChild>
                        <w:div w:id="1291328283">
                          <w:marLeft w:val="0"/>
                          <w:marRight w:val="0"/>
                          <w:marTop w:val="0"/>
                          <w:marBottom w:val="0"/>
                          <w:divBdr>
                            <w:top w:val="none" w:sz="0" w:space="0" w:color="auto"/>
                            <w:left w:val="none" w:sz="0" w:space="0" w:color="auto"/>
                            <w:bottom w:val="none" w:sz="0" w:space="0" w:color="auto"/>
                            <w:right w:val="none" w:sz="0" w:space="0" w:color="auto"/>
                          </w:divBdr>
                          <w:divsChild>
                            <w:div w:id="8734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68409">
      <w:bodyDiv w:val="1"/>
      <w:marLeft w:val="0"/>
      <w:marRight w:val="0"/>
      <w:marTop w:val="0"/>
      <w:marBottom w:val="0"/>
      <w:divBdr>
        <w:top w:val="none" w:sz="0" w:space="0" w:color="auto"/>
        <w:left w:val="none" w:sz="0" w:space="0" w:color="auto"/>
        <w:bottom w:val="none" w:sz="0" w:space="0" w:color="auto"/>
        <w:right w:val="none" w:sz="0" w:space="0" w:color="auto"/>
      </w:divBdr>
    </w:div>
    <w:div w:id="1908296579">
      <w:bodyDiv w:val="1"/>
      <w:marLeft w:val="0"/>
      <w:marRight w:val="0"/>
      <w:marTop w:val="0"/>
      <w:marBottom w:val="0"/>
      <w:divBdr>
        <w:top w:val="none" w:sz="0" w:space="0" w:color="auto"/>
        <w:left w:val="none" w:sz="0" w:space="0" w:color="auto"/>
        <w:bottom w:val="none" w:sz="0" w:space="0" w:color="auto"/>
        <w:right w:val="none" w:sz="0" w:space="0" w:color="auto"/>
      </w:divBdr>
    </w:div>
    <w:div w:id="2101945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U/fHZn0ddHNZ4V8242EMRQ7KcA==">CgMxLjA4AHIhMXFzVFo5dGMydjhQeDZOMWw0V2FSNUdYb3U3dDZMWlVS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FDB6F0-56A8-4A0B-88F3-21E3EB4AA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1283</Words>
  <Characters>7585</Characters>
  <Application>Microsoft Office Word</Application>
  <DocSecurity>0</DocSecurity>
  <Lines>632</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Halverson</dc:creator>
  <cp:lastModifiedBy>hsoffice</cp:lastModifiedBy>
  <cp:revision>3</cp:revision>
  <cp:lastPrinted>2025-08-07T19:10:00Z</cp:lastPrinted>
  <dcterms:created xsi:type="dcterms:W3CDTF">2025-08-07T19:08:00Z</dcterms:created>
  <dcterms:modified xsi:type="dcterms:W3CDTF">2025-08-07T19:15:00Z</dcterms:modified>
</cp:coreProperties>
</file>